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CDFCB" w14:textId="3CC38CDE" w:rsidR="00B96D94" w:rsidRPr="00B30FAC" w:rsidRDefault="00B96D94" w:rsidP="00B52628">
      <w:pPr>
        <w:tabs>
          <w:tab w:val="left" w:pos="5103"/>
        </w:tabs>
        <w:spacing w:line="240" w:lineRule="auto"/>
        <w:jc w:val="left"/>
        <w:rPr>
          <w:rFonts w:cs="Arial"/>
          <w:sz w:val="22"/>
          <w:szCs w:val="22"/>
        </w:rPr>
      </w:pPr>
    </w:p>
    <w:p w14:paraId="6994E0E9" w14:textId="77777777" w:rsidR="009C096F" w:rsidRPr="00805A69" w:rsidRDefault="009C096F" w:rsidP="00B52628">
      <w:pPr>
        <w:pStyle w:val="BetreffIRR"/>
        <w:spacing w:line="240" w:lineRule="auto"/>
        <w:jc w:val="left"/>
        <w:rPr>
          <w:szCs w:val="22"/>
        </w:rPr>
      </w:pPr>
    </w:p>
    <w:p w14:paraId="0F852A7B" w14:textId="5F8DADE3" w:rsidR="00C03AC9" w:rsidRPr="00805A69" w:rsidRDefault="00C03AC9" w:rsidP="00B52628">
      <w:pPr>
        <w:pStyle w:val="BetreffIRR"/>
        <w:spacing w:line="240" w:lineRule="auto"/>
        <w:jc w:val="left"/>
        <w:rPr>
          <w:szCs w:val="22"/>
        </w:rPr>
      </w:pPr>
      <w:r w:rsidRPr="00805A69">
        <w:rPr>
          <w:szCs w:val="22"/>
        </w:rPr>
        <w:t xml:space="preserve">Medienmitteilung </w:t>
      </w:r>
      <w:r w:rsidR="00372265">
        <w:rPr>
          <w:szCs w:val="22"/>
        </w:rPr>
        <w:t xml:space="preserve">30. Juni </w:t>
      </w:r>
      <w:r w:rsidR="00566065" w:rsidRPr="00805A69">
        <w:rPr>
          <w:szCs w:val="22"/>
        </w:rPr>
        <w:t>202</w:t>
      </w:r>
      <w:r w:rsidR="00372265">
        <w:rPr>
          <w:szCs w:val="22"/>
        </w:rPr>
        <w:t>1</w:t>
      </w:r>
    </w:p>
    <w:p w14:paraId="02BB7060" w14:textId="77777777" w:rsidR="004A4336" w:rsidRPr="00805A69" w:rsidRDefault="004A4336" w:rsidP="00B52628">
      <w:pPr>
        <w:spacing w:line="240" w:lineRule="auto"/>
        <w:jc w:val="left"/>
        <w:rPr>
          <w:sz w:val="22"/>
          <w:szCs w:val="22"/>
        </w:rPr>
      </w:pPr>
    </w:p>
    <w:p w14:paraId="6BD2D57C" w14:textId="2CBD8D36" w:rsidR="008649FD" w:rsidRPr="00805A69" w:rsidRDefault="008649FD" w:rsidP="00B52628">
      <w:pPr>
        <w:spacing w:line="240" w:lineRule="auto"/>
        <w:jc w:val="left"/>
        <w:rPr>
          <w:sz w:val="22"/>
          <w:szCs w:val="22"/>
        </w:rPr>
      </w:pPr>
    </w:p>
    <w:p w14:paraId="1F0DEAB4" w14:textId="77777777" w:rsidR="00372265" w:rsidRPr="00B30FAC" w:rsidRDefault="00372265" w:rsidP="00372265">
      <w:pPr>
        <w:pStyle w:val="BetreffIRR"/>
        <w:spacing w:line="240" w:lineRule="auto"/>
        <w:jc w:val="left"/>
        <w:rPr>
          <w:szCs w:val="22"/>
        </w:rPr>
      </w:pPr>
      <w:r w:rsidRPr="00B30FAC">
        <w:rPr>
          <w:szCs w:val="22"/>
        </w:rPr>
        <w:t>Wissenschaftliche Modellversuche für Hochwasserschutzprojekt Rhesi in Dornbirn</w:t>
      </w:r>
    </w:p>
    <w:p w14:paraId="6D752E6B" w14:textId="77777777" w:rsidR="00566065" w:rsidRPr="00805A69" w:rsidRDefault="00566065" w:rsidP="00B52628">
      <w:pPr>
        <w:spacing w:line="240" w:lineRule="auto"/>
        <w:jc w:val="left"/>
        <w:rPr>
          <w:b/>
          <w:color w:val="003882"/>
          <w:sz w:val="22"/>
          <w:szCs w:val="22"/>
        </w:rPr>
      </w:pPr>
    </w:p>
    <w:p w14:paraId="6E1C0C7B" w14:textId="1FCA1D3C" w:rsidR="00601C10" w:rsidRPr="00805A69" w:rsidRDefault="00372265" w:rsidP="00B52628">
      <w:pPr>
        <w:pStyle w:val="TitelIRR"/>
        <w:spacing w:line="240" w:lineRule="auto"/>
        <w:jc w:val="left"/>
        <w:rPr>
          <w:sz w:val="28"/>
          <w:szCs w:val="22"/>
        </w:rPr>
      </w:pPr>
      <w:r>
        <w:rPr>
          <w:sz w:val="28"/>
          <w:szCs w:val="22"/>
        </w:rPr>
        <w:t xml:space="preserve">Strecke Oberriet-Koblach </w:t>
      </w:r>
      <w:r w:rsidR="00721875">
        <w:rPr>
          <w:sz w:val="28"/>
          <w:szCs w:val="22"/>
        </w:rPr>
        <w:t xml:space="preserve">neu </w:t>
      </w:r>
      <w:r>
        <w:rPr>
          <w:sz w:val="28"/>
          <w:szCs w:val="22"/>
        </w:rPr>
        <w:t>im Rheinmodell abgebildet</w:t>
      </w:r>
    </w:p>
    <w:p w14:paraId="4517CB09" w14:textId="77777777" w:rsidR="00601C10" w:rsidRPr="00805A69" w:rsidRDefault="00601C10" w:rsidP="00B52628">
      <w:pPr>
        <w:spacing w:line="240" w:lineRule="auto"/>
        <w:jc w:val="left"/>
        <w:rPr>
          <w:sz w:val="22"/>
          <w:szCs w:val="22"/>
        </w:rPr>
      </w:pPr>
    </w:p>
    <w:p w14:paraId="318B7CEB" w14:textId="65987AAD" w:rsidR="00A84035" w:rsidRPr="000E746B" w:rsidRDefault="00372265" w:rsidP="00B52628">
      <w:pPr>
        <w:spacing w:line="240" w:lineRule="auto"/>
        <w:jc w:val="left"/>
        <w:rPr>
          <w:b/>
          <w:szCs w:val="20"/>
        </w:rPr>
      </w:pPr>
      <w:r>
        <w:rPr>
          <w:b/>
          <w:szCs w:val="20"/>
        </w:rPr>
        <w:t>Dornbirn</w:t>
      </w:r>
      <w:r w:rsidR="0098703C" w:rsidRPr="00805A69">
        <w:rPr>
          <w:b/>
          <w:szCs w:val="20"/>
        </w:rPr>
        <w:t xml:space="preserve"> (AT)</w:t>
      </w:r>
      <w:r w:rsidR="00A84035" w:rsidRPr="00805A69">
        <w:rPr>
          <w:b/>
          <w:szCs w:val="20"/>
        </w:rPr>
        <w:t>.</w:t>
      </w:r>
      <w:r>
        <w:rPr>
          <w:b/>
          <w:szCs w:val="20"/>
        </w:rPr>
        <w:t xml:space="preserve"> </w:t>
      </w:r>
      <w:r w:rsidRPr="000E746B">
        <w:rPr>
          <w:b/>
          <w:szCs w:val="20"/>
        </w:rPr>
        <w:t xml:space="preserve">In der wasserbaulichen Modellversuchshalle in Dornbirn </w:t>
      </w:r>
      <w:r w:rsidR="000E746B" w:rsidRPr="000E746B">
        <w:rPr>
          <w:b/>
          <w:szCs w:val="20"/>
        </w:rPr>
        <w:t xml:space="preserve">wird für das Hochwasserschutzprojekt Rhesi neu der Abschnitt Oberriet </w:t>
      </w:r>
      <w:r w:rsidR="002E41AA">
        <w:rPr>
          <w:b/>
          <w:szCs w:val="20"/>
        </w:rPr>
        <w:t>(CH)</w:t>
      </w:r>
      <w:r w:rsidR="00F71E1B">
        <w:rPr>
          <w:b/>
          <w:szCs w:val="20"/>
        </w:rPr>
        <w:t xml:space="preserve">- </w:t>
      </w:r>
      <w:r w:rsidR="000E746B" w:rsidRPr="000E746B">
        <w:rPr>
          <w:b/>
          <w:szCs w:val="20"/>
        </w:rPr>
        <w:t>Koblach</w:t>
      </w:r>
      <w:r w:rsidR="002E41AA">
        <w:rPr>
          <w:b/>
          <w:szCs w:val="20"/>
        </w:rPr>
        <w:t xml:space="preserve"> (AT)</w:t>
      </w:r>
      <w:r w:rsidR="000E746B" w:rsidRPr="000E746B">
        <w:rPr>
          <w:b/>
          <w:szCs w:val="20"/>
        </w:rPr>
        <w:t xml:space="preserve"> untersucht. </w:t>
      </w:r>
      <w:r w:rsidRPr="000E746B">
        <w:rPr>
          <w:b/>
          <w:szCs w:val="20"/>
        </w:rPr>
        <w:t xml:space="preserve">In Anwesenheit der St. Galler Regierungsrätin Susanne Hartmann und des Vorarlberger Landeshauptmanns Markus Wallner </w:t>
      </w:r>
      <w:r w:rsidR="000E746B" w:rsidRPr="000E746B">
        <w:rPr>
          <w:b/>
          <w:szCs w:val="20"/>
        </w:rPr>
        <w:t xml:space="preserve">informierte die Internationale Rheinregulierung </w:t>
      </w:r>
      <w:r w:rsidRPr="000E746B">
        <w:rPr>
          <w:b/>
          <w:szCs w:val="20"/>
        </w:rPr>
        <w:t xml:space="preserve">über den aktuellen Stand des </w:t>
      </w:r>
      <w:r w:rsidR="000E746B" w:rsidRPr="000E746B">
        <w:rPr>
          <w:b/>
          <w:szCs w:val="20"/>
        </w:rPr>
        <w:t>Hochwasserschutzprojekts Rhesi</w:t>
      </w:r>
      <w:r w:rsidRPr="000E746B">
        <w:rPr>
          <w:b/>
          <w:szCs w:val="20"/>
        </w:rPr>
        <w:t>.</w:t>
      </w:r>
    </w:p>
    <w:p w14:paraId="017DC52D" w14:textId="34B31279" w:rsidR="00A84035" w:rsidRPr="00805A69" w:rsidRDefault="00A84035" w:rsidP="00B52628">
      <w:pPr>
        <w:spacing w:line="240" w:lineRule="auto"/>
        <w:jc w:val="left"/>
        <w:rPr>
          <w:szCs w:val="20"/>
        </w:rPr>
      </w:pPr>
    </w:p>
    <w:p w14:paraId="3636F683" w14:textId="1FF880AE" w:rsidR="00F71E1B" w:rsidRDefault="00F71E1B" w:rsidP="00F71E1B">
      <w:pPr>
        <w:spacing w:line="240" w:lineRule="auto"/>
        <w:jc w:val="left"/>
        <w:rPr>
          <w:szCs w:val="20"/>
        </w:rPr>
      </w:pPr>
      <w:r w:rsidRPr="00F71E1B">
        <w:rPr>
          <w:szCs w:val="20"/>
        </w:rPr>
        <w:t>Bisher wurde in der Modellversuchshalle die Engstelle des Alpenrheins zwischen Widnau</w:t>
      </w:r>
      <w:r w:rsidR="002E41AA">
        <w:rPr>
          <w:szCs w:val="20"/>
        </w:rPr>
        <w:t xml:space="preserve"> (CH)</w:t>
      </w:r>
      <w:r w:rsidRPr="00F71E1B">
        <w:rPr>
          <w:szCs w:val="20"/>
        </w:rPr>
        <w:t xml:space="preserve"> und Höchst</w:t>
      </w:r>
      <w:r w:rsidR="002E41AA">
        <w:rPr>
          <w:szCs w:val="20"/>
        </w:rPr>
        <w:t xml:space="preserve"> (AT)</w:t>
      </w:r>
      <w:r w:rsidRPr="00F71E1B">
        <w:rPr>
          <w:szCs w:val="20"/>
        </w:rPr>
        <w:t xml:space="preserve"> unter die Lupe genommen. </w:t>
      </w:r>
      <w:r w:rsidR="003A51EF">
        <w:rPr>
          <w:szCs w:val="20"/>
        </w:rPr>
        <w:t>Neu</w:t>
      </w:r>
      <w:r w:rsidR="003A51EF" w:rsidRPr="00F71E1B">
        <w:rPr>
          <w:szCs w:val="20"/>
        </w:rPr>
        <w:t xml:space="preserve"> </w:t>
      </w:r>
      <w:r w:rsidRPr="00F71E1B">
        <w:rPr>
          <w:szCs w:val="20"/>
        </w:rPr>
        <w:t>liegt der Fokus auf der künftig breitesten Stelle</w:t>
      </w:r>
      <w:r>
        <w:rPr>
          <w:szCs w:val="20"/>
        </w:rPr>
        <w:t xml:space="preserve"> zwischen Oberriet und Koblach. </w:t>
      </w:r>
    </w:p>
    <w:p w14:paraId="013B8EFE" w14:textId="77777777" w:rsidR="00F71E1B" w:rsidRDefault="00F71E1B" w:rsidP="00F71E1B">
      <w:pPr>
        <w:spacing w:line="240" w:lineRule="auto"/>
        <w:jc w:val="left"/>
        <w:rPr>
          <w:szCs w:val="20"/>
        </w:rPr>
      </w:pPr>
    </w:p>
    <w:p w14:paraId="407A10C7" w14:textId="113E93BB" w:rsidR="00F71E1B" w:rsidRPr="00F71E1B" w:rsidRDefault="00F71E1B" w:rsidP="00F71E1B">
      <w:pPr>
        <w:spacing w:line="240" w:lineRule="auto"/>
        <w:jc w:val="left"/>
        <w:rPr>
          <w:b/>
          <w:szCs w:val="20"/>
        </w:rPr>
      </w:pPr>
      <w:r w:rsidRPr="00F71E1B">
        <w:rPr>
          <w:b/>
          <w:szCs w:val="20"/>
        </w:rPr>
        <w:t xml:space="preserve">Hauptaugenmerk auf ökologischem Trittstein </w:t>
      </w:r>
    </w:p>
    <w:p w14:paraId="31C7951D" w14:textId="4C5B51DE" w:rsidR="00F71E1B" w:rsidRPr="00F71E1B" w:rsidRDefault="00F71E1B" w:rsidP="00F71E1B">
      <w:pPr>
        <w:spacing w:line="240" w:lineRule="auto"/>
        <w:jc w:val="left"/>
        <w:rPr>
          <w:szCs w:val="20"/>
        </w:rPr>
      </w:pPr>
      <w:r w:rsidRPr="00F71E1B">
        <w:rPr>
          <w:szCs w:val="20"/>
        </w:rPr>
        <w:t>Im Modell</w:t>
      </w:r>
      <w:r>
        <w:rPr>
          <w:szCs w:val="20"/>
        </w:rPr>
        <w:t xml:space="preserve"> </w:t>
      </w:r>
      <w:r w:rsidR="00C62B59">
        <w:rPr>
          <w:szCs w:val="20"/>
        </w:rPr>
        <w:t xml:space="preserve">im Massstab 1:50 </w:t>
      </w:r>
      <w:r w:rsidRPr="00F71E1B">
        <w:rPr>
          <w:szCs w:val="20"/>
        </w:rPr>
        <w:t xml:space="preserve">werden die Entwicklungen der Flusssohle des Rheins untersucht. </w:t>
      </w:r>
      <w:r w:rsidR="0019629E">
        <w:rPr>
          <w:szCs w:val="20"/>
        </w:rPr>
        <w:t>«</w:t>
      </w:r>
      <w:r w:rsidRPr="00F71E1B">
        <w:rPr>
          <w:szCs w:val="20"/>
        </w:rPr>
        <w:t>Die hydraulischen Berechnungen, beispielsweise wo Sandbänke oder Eintiefungen entstehen, können überprüft werden. Ausserdem werden die Belastungen, welche am Flussufer entstehen, analysiert</w:t>
      </w:r>
      <w:r>
        <w:rPr>
          <w:szCs w:val="20"/>
        </w:rPr>
        <w:t>», erklärt</w:t>
      </w:r>
      <w:r w:rsidR="00834D8B">
        <w:rPr>
          <w:szCs w:val="20"/>
        </w:rPr>
        <w:t>e</w:t>
      </w:r>
      <w:r>
        <w:rPr>
          <w:szCs w:val="20"/>
        </w:rPr>
        <w:t xml:space="preserve"> Markus Mähr, Gesamtprojektleiter Rhesi</w:t>
      </w:r>
      <w:r w:rsidRPr="00F71E1B">
        <w:rPr>
          <w:szCs w:val="20"/>
        </w:rPr>
        <w:t xml:space="preserve">. Mit der Umsetzung des Hochwasserschutzprojekts Rhesi werden insgesamt drei grössere Aufweitungen, sogenannte ökologische Trittsteine, </w:t>
      </w:r>
      <w:r w:rsidR="00721875">
        <w:rPr>
          <w:szCs w:val="20"/>
        </w:rPr>
        <w:t>realisiert</w:t>
      </w:r>
      <w:r w:rsidRPr="00F71E1B">
        <w:rPr>
          <w:szCs w:val="20"/>
        </w:rPr>
        <w:t xml:space="preserve">. </w:t>
      </w:r>
      <w:r>
        <w:rPr>
          <w:szCs w:val="20"/>
        </w:rPr>
        <w:t>«</w:t>
      </w:r>
      <w:r w:rsidRPr="00F71E1B">
        <w:rPr>
          <w:szCs w:val="20"/>
        </w:rPr>
        <w:t xml:space="preserve">Diese Abschnitte kommen einem natürlichen Flusslauf am nächsten. Dort entsteht ein dynamischer Flussraum, wo sich Stillwasserzonen und </w:t>
      </w:r>
      <w:proofErr w:type="spellStart"/>
      <w:r w:rsidRPr="00F71E1B">
        <w:rPr>
          <w:szCs w:val="20"/>
        </w:rPr>
        <w:t>Auwaldflächen</w:t>
      </w:r>
      <w:proofErr w:type="spellEnd"/>
      <w:r w:rsidRPr="00F71E1B">
        <w:rPr>
          <w:szCs w:val="20"/>
        </w:rPr>
        <w:t xml:space="preserve"> entwickeln können</w:t>
      </w:r>
      <w:r>
        <w:rPr>
          <w:szCs w:val="20"/>
        </w:rPr>
        <w:t>», ergänzt</w:t>
      </w:r>
      <w:r w:rsidR="00904F30">
        <w:rPr>
          <w:szCs w:val="20"/>
        </w:rPr>
        <w:t>e</w:t>
      </w:r>
      <w:r>
        <w:rPr>
          <w:szCs w:val="20"/>
        </w:rPr>
        <w:t xml:space="preserve"> </w:t>
      </w:r>
      <w:proofErr w:type="gramStart"/>
      <w:r>
        <w:rPr>
          <w:szCs w:val="20"/>
        </w:rPr>
        <w:t>Mähr</w:t>
      </w:r>
      <w:proofErr w:type="gramEnd"/>
      <w:r>
        <w:rPr>
          <w:szCs w:val="20"/>
        </w:rPr>
        <w:t>.</w:t>
      </w:r>
      <w:r w:rsidRPr="00F71E1B">
        <w:rPr>
          <w:szCs w:val="20"/>
        </w:rPr>
        <w:t xml:space="preserve"> Der ökologische Trittstein zwischen Oberriet und Koblach ist vollständig im Modell </w:t>
      </w:r>
      <w:r>
        <w:rPr>
          <w:szCs w:val="20"/>
        </w:rPr>
        <w:t>abgebildet</w:t>
      </w:r>
      <w:r w:rsidRPr="00F71E1B">
        <w:rPr>
          <w:szCs w:val="20"/>
        </w:rPr>
        <w:t xml:space="preserve">. </w:t>
      </w:r>
      <w:bookmarkStart w:id="0" w:name="_Hlk74910090"/>
      <w:r w:rsidRPr="00F71E1B">
        <w:rPr>
          <w:szCs w:val="20"/>
        </w:rPr>
        <w:t>Heute ist der Rhein auf jenem Abschnitt</w:t>
      </w:r>
      <w:r w:rsidR="004A2116">
        <w:rPr>
          <w:szCs w:val="20"/>
        </w:rPr>
        <w:t xml:space="preserve"> innerhalb des Mittelgerinnes</w:t>
      </w:r>
      <w:r w:rsidRPr="00F71E1B">
        <w:rPr>
          <w:szCs w:val="20"/>
        </w:rPr>
        <w:t xml:space="preserve"> durchschnittlich 70 Meter breit. </w:t>
      </w:r>
      <w:bookmarkEnd w:id="0"/>
      <w:r w:rsidRPr="00F71E1B">
        <w:rPr>
          <w:szCs w:val="20"/>
        </w:rPr>
        <w:t xml:space="preserve">Nach der Umsetzung </w:t>
      </w:r>
      <w:r w:rsidR="00721875">
        <w:rPr>
          <w:szCs w:val="20"/>
        </w:rPr>
        <w:t xml:space="preserve">des </w:t>
      </w:r>
      <w:r>
        <w:rPr>
          <w:szCs w:val="20"/>
        </w:rPr>
        <w:t>Projekt</w:t>
      </w:r>
      <w:r w:rsidR="00721875">
        <w:rPr>
          <w:szCs w:val="20"/>
        </w:rPr>
        <w:t>s</w:t>
      </w:r>
      <w:r w:rsidRPr="00F71E1B">
        <w:rPr>
          <w:szCs w:val="20"/>
        </w:rPr>
        <w:t xml:space="preserve"> Rhesi kann sich der Fluss </w:t>
      </w:r>
      <w:r w:rsidR="00721875">
        <w:rPr>
          <w:szCs w:val="20"/>
        </w:rPr>
        <w:t xml:space="preserve">hier </w:t>
      </w:r>
      <w:r w:rsidRPr="00F71E1B">
        <w:rPr>
          <w:szCs w:val="20"/>
        </w:rPr>
        <w:t>auf eine Breite von bis zu 380 Metern ausdehnen. Neben den Brücken zwischen Oberriet</w:t>
      </w:r>
      <w:r w:rsidR="002E41AA">
        <w:rPr>
          <w:szCs w:val="20"/>
        </w:rPr>
        <w:t xml:space="preserve"> (CH)</w:t>
      </w:r>
      <w:r w:rsidRPr="00F71E1B">
        <w:rPr>
          <w:szCs w:val="20"/>
        </w:rPr>
        <w:t xml:space="preserve"> und Meiningen</w:t>
      </w:r>
      <w:r w:rsidR="002E41AA">
        <w:rPr>
          <w:szCs w:val="20"/>
        </w:rPr>
        <w:t xml:space="preserve"> (AT)</w:t>
      </w:r>
      <w:r w:rsidRPr="00F71E1B">
        <w:rPr>
          <w:szCs w:val="20"/>
        </w:rPr>
        <w:t xml:space="preserve"> sowie Montlingen</w:t>
      </w:r>
      <w:r w:rsidR="008F6F61">
        <w:rPr>
          <w:szCs w:val="20"/>
        </w:rPr>
        <w:t xml:space="preserve"> </w:t>
      </w:r>
      <w:r w:rsidR="002E41AA">
        <w:rPr>
          <w:szCs w:val="20"/>
        </w:rPr>
        <w:t>(CH)</w:t>
      </w:r>
      <w:r w:rsidRPr="00F71E1B">
        <w:rPr>
          <w:szCs w:val="20"/>
        </w:rPr>
        <w:t xml:space="preserve"> und Koblach</w:t>
      </w:r>
      <w:r w:rsidR="002E41AA">
        <w:rPr>
          <w:szCs w:val="20"/>
        </w:rPr>
        <w:t xml:space="preserve"> (AT)</w:t>
      </w:r>
      <w:r w:rsidRPr="00F71E1B">
        <w:rPr>
          <w:szCs w:val="20"/>
        </w:rPr>
        <w:t xml:space="preserve"> ist auch die Einmündung der </w:t>
      </w:r>
      <w:proofErr w:type="spellStart"/>
      <w:r w:rsidRPr="00F71E1B">
        <w:rPr>
          <w:szCs w:val="20"/>
        </w:rPr>
        <w:t>Frutz</w:t>
      </w:r>
      <w:proofErr w:type="spellEnd"/>
      <w:r w:rsidRPr="00F71E1B">
        <w:rPr>
          <w:szCs w:val="20"/>
        </w:rPr>
        <w:t xml:space="preserve"> im Modell berücksichtigt. </w:t>
      </w:r>
    </w:p>
    <w:p w14:paraId="3713D57F" w14:textId="77777777" w:rsidR="00F71E1B" w:rsidRPr="00F71E1B" w:rsidRDefault="00F71E1B" w:rsidP="000E746B">
      <w:pPr>
        <w:spacing w:line="240" w:lineRule="auto"/>
        <w:jc w:val="left"/>
        <w:rPr>
          <w:szCs w:val="20"/>
        </w:rPr>
      </w:pPr>
    </w:p>
    <w:p w14:paraId="3EDB5088" w14:textId="6924752E" w:rsidR="000E746B" w:rsidRPr="000E746B" w:rsidRDefault="00834D8B" w:rsidP="000E746B">
      <w:pPr>
        <w:spacing w:line="240" w:lineRule="auto"/>
        <w:jc w:val="left"/>
        <w:rPr>
          <w:b/>
          <w:szCs w:val="20"/>
        </w:rPr>
      </w:pPr>
      <w:r>
        <w:rPr>
          <w:b/>
          <w:szCs w:val="20"/>
        </w:rPr>
        <w:t>Projekt Rhesi hat höchste Priorität</w:t>
      </w:r>
    </w:p>
    <w:p w14:paraId="53DB8708" w14:textId="7F3A081B" w:rsidR="00055B8C" w:rsidRDefault="00F71E1B" w:rsidP="00904F30">
      <w:pPr>
        <w:spacing w:line="240" w:lineRule="auto"/>
        <w:jc w:val="left"/>
        <w:rPr>
          <w:szCs w:val="20"/>
        </w:rPr>
      </w:pPr>
      <w:r>
        <w:rPr>
          <w:szCs w:val="20"/>
        </w:rPr>
        <w:t>Urs Kost</w:t>
      </w:r>
      <w:r w:rsidR="000E746B" w:rsidRPr="000E746B">
        <w:rPr>
          <w:szCs w:val="20"/>
        </w:rPr>
        <w:t>, Vorsitzender der Gemeinsamen Rheinkommission, betonte: „</w:t>
      </w:r>
      <w:r w:rsidR="0019629E">
        <w:rPr>
          <w:szCs w:val="20"/>
        </w:rPr>
        <w:t xml:space="preserve">Derzeit laufen die letzten Untersuchungen im Rahmen der Detailplanung. Diese werden wir voraussichtlich per </w:t>
      </w:r>
      <w:r w:rsidR="00C62B59">
        <w:rPr>
          <w:szCs w:val="20"/>
        </w:rPr>
        <w:t xml:space="preserve">Ende 2021 </w:t>
      </w:r>
      <w:r w:rsidR="00904F30">
        <w:rPr>
          <w:szCs w:val="20"/>
        </w:rPr>
        <w:t xml:space="preserve">abgeschlossen haben.» Kost </w:t>
      </w:r>
      <w:r w:rsidR="000E746B" w:rsidRPr="000E746B">
        <w:rPr>
          <w:szCs w:val="20"/>
        </w:rPr>
        <w:t xml:space="preserve">begrüsste </w:t>
      </w:r>
      <w:r w:rsidR="00055B8C">
        <w:rPr>
          <w:szCs w:val="20"/>
        </w:rPr>
        <w:t>auch</w:t>
      </w:r>
      <w:r w:rsidR="000E746B" w:rsidRPr="000E746B">
        <w:rPr>
          <w:szCs w:val="20"/>
        </w:rPr>
        <w:t xml:space="preserve"> </w:t>
      </w:r>
      <w:r w:rsidR="00904F30">
        <w:rPr>
          <w:szCs w:val="20"/>
        </w:rPr>
        <w:t xml:space="preserve">die </w:t>
      </w:r>
      <w:r w:rsidR="000E746B" w:rsidRPr="000E746B">
        <w:rPr>
          <w:szCs w:val="20"/>
        </w:rPr>
        <w:t xml:space="preserve">St. Galler Regierungsrätin und </w:t>
      </w:r>
      <w:r w:rsidR="004A2116">
        <w:rPr>
          <w:szCs w:val="20"/>
        </w:rPr>
        <w:t>Vorsteherin</w:t>
      </w:r>
      <w:r w:rsidR="004A2116" w:rsidRPr="000E746B">
        <w:rPr>
          <w:szCs w:val="20"/>
        </w:rPr>
        <w:t xml:space="preserve"> </w:t>
      </w:r>
      <w:r w:rsidR="000E746B" w:rsidRPr="000E746B">
        <w:rPr>
          <w:szCs w:val="20"/>
        </w:rPr>
        <w:t>des Baudepartements Susanne Hartmann sowie den Vorarlberger Landeshauptmann Markus Wallner. Beide äusserten sich ausgesprochen positiv zum Projekt Rhesi</w:t>
      </w:r>
      <w:r w:rsidR="00904F30">
        <w:rPr>
          <w:szCs w:val="20"/>
        </w:rPr>
        <w:t xml:space="preserve"> und zu den Modellversuchen</w:t>
      </w:r>
      <w:r w:rsidR="000E746B" w:rsidRPr="000E746B">
        <w:rPr>
          <w:szCs w:val="20"/>
        </w:rPr>
        <w:t>. „</w:t>
      </w:r>
      <w:r w:rsidR="008F6F61">
        <w:rPr>
          <w:szCs w:val="20"/>
        </w:rPr>
        <w:t>Rhesi ist ein Jahrhundertprojekt und ein für die Zukunft unverzichtbares Sicherheitsvorhaben im Hochwasserschutz. Die Modellversuchshalle ist dabei ein enorm wichtiger Baustein in der Planung und Umsetzung</w:t>
      </w:r>
      <w:r w:rsidR="00055B8C">
        <w:rPr>
          <w:szCs w:val="20"/>
        </w:rPr>
        <w:t>»,</w:t>
      </w:r>
      <w:r w:rsidR="003A51EF">
        <w:rPr>
          <w:szCs w:val="20"/>
        </w:rPr>
        <w:t xml:space="preserve"> stellt</w:t>
      </w:r>
      <w:r w:rsidR="00055B8C">
        <w:rPr>
          <w:szCs w:val="20"/>
        </w:rPr>
        <w:t xml:space="preserve"> Landeshauptmann Wallner </w:t>
      </w:r>
      <w:r w:rsidR="003A51EF">
        <w:rPr>
          <w:szCs w:val="20"/>
        </w:rPr>
        <w:t xml:space="preserve">klar </w:t>
      </w:r>
      <w:r w:rsidR="00055B8C">
        <w:rPr>
          <w:szCs w:val="20"/>
        </w:rPr>
        <w:t>und Regierungsrätin Hartmann ergänzt:</w:t>
      </w:r>
      <w:r w:rsidR="00EC1EB9">
        <w:rPr>
          <w:szCs w:val="20"/>
        </w:rPr>
        <w:t xml:space="preserve"> «Das Rheintal ist in den letzten 100 Jahren wirtschaftlich stark gewachsen. Rund 300'000 Menschen leben hier. Mit der Verbesserung des Hochwasserschutzes tragen wir dieser Entwicklung Rechnung und können Hochwasserschäden in der Höhe von rund zehn Milliarden Schweizer Franken verhindern.</w:t>
      </w:r>
      <w:r w:rsidR="00721875">
        <w:rPr>
          <w:szCs w:val="20"/>
        </w:rPr>
        <w:t>»</w:t>
      </w:r>
    </w:p>
    <w:p w14:paraId="1DA19302" w14:textId="029110F4" w:rsidR="00805A69" w:rsidRDefault="00805A69" w:rsidP="00805A69">
      <w:pPr>
        <w:spacing w:line="240" w:lineRule="auto"/>
        <w:jc w:val="left"/>
        <w:rPr>
          <w:szCs w:val="20"/>
        </w:rPr>
      </w:pPr>
    </w:p>
    <w:p w14:paraId="2C8CD83F" w14:textId="77777777" w:rsidR="00F71E1B" w:rsidRPr="00F71E1B" w:rsidRDefault="00F71E1B" w:rsidP="00F71E1B">
      <w:pPr>
        <w:spacing w:line="240" w:lineRule="auto"/>
        <w:jc w:val="left"/>
        <w:rPr>
          <w:b/>
          <w:szCs w:val="20"/>
        </w:rPr>
      </w:pPr>
      <w:r w:rsidRPr="00F71E1B">
        <w:rPr>
          <w:b/>
          <w:szCs w:val="20"/>
        </w:rPr>
        <w:t xml:space="preserve">Zusammenarbeit mit ETH </w:t>
      </w:r>
      <w:r>
        <w:rPr>
          <w:b/>
          <w:szCs w:val="20"/>
        </w:rPr>
        <w:t xml:space="preserve">Zürich und der TU Wien </w:t>
      </w:r>
      <w:r w:rsidRPr="00F71E1B">
        <w:rPr>
          <w:b/>
          <w:szCs w:val="20"/>
        </w:rPr>
        <w:t>geht weiter</w:t>
      </w:r>
    </w:p>
    <w:p w14:paraId="3250ABE0" w14:textId="5B79F62B" w:rsidR="00F71E1B" w:rsidRPr="000E746B" w:rsidRDefault="007D18A2" w:rsidP="00F71E1B">
      <w:pPr>
        <w:spacing w:line="240" w:lineRule="auto"/>
        <w:jc w:val="left"/>
        <w:rPr>
          <w:szCs w:val="20"/>
        </w:rPr>
      </w:pPr>
      <w:r>
        <w:rPr>
          <w:rFonts w:ascii="Helvetica" w:hAnsi="Helvetica" w:cs="Helvetica"/>
          <w:szCs w:val="20"/>
        </w:rPr>
        <w:t>Die Versuchsanstalt für Wasserbau, Hydrologie und Glaziologie (VAW) der ETH Zürich ist mit der Planung, Durchführung sowie Auswertung der Modellversuche beauftragt. Die Analyse sowie die Interpretation der Versuchsergebnisse erfolgen in enger Zusammenarbeit mit den Experten der Internationalen Rheinregulierung.</w:t>
      </w:r>
      <w:r w:rsidR="00F71E1B" w:rsidRPr="000E746B">
        <w:rPr>
          <w:szCs w:val="20"/>
        </w:rPr>
        <w:t xml:space="preserve"> Parallel zu den Modellversuchen in Dornbirn werden noch kleinere Modellversuche für Detailfragen an der ETH in Zürich und der Technischen Universität Wien durchgeführt. </w:t>
      </w:r>
    </w:p>
    <w:p w14:paraId="5BDE72AF" w14:textId="77777777" w:rsidR="00F71E1B" w:rsidRPr="00B30FAC" w:rsidRDefault="00F71E1B" w:rsidP="00F71E1B">
      <w:pPr>
        <w:spacing w:line="240" w:lineRule="auto"/>
        <w:jc w:val="left"/>
        <w:rPr>
          <w:sz w:val="22"/>
          <w:szCs w:val="22"/>
        </w:rPr>
      </w:pPr>
    </w:p>
    <w:p w14:paraId="5A917CEE" w14:textId="67D9481E" w:rsidR="00805A69" w:rsidRPr="00805A69" w:rsidRDefault="00805A69" w:rsidP="00A7109A">
      <w:pPr>
        <w:pBdr>
          <w:top w:val="single" w:sz="4" w:space="1" w:color="auto"/>
          <w:left w:val="single" w:sz="4" w:space="4" w:color="auto"/>
          <w:bottom w:val="single" w:sz="4" w:space="1" w:color="auto"/>
          <w:right w:val="single" w:sz="4" w:space="4" w:color="auto"/>
        </w:pBdr>
        <w:spacing w:line="240" w:lineRule="auto"/>
        <w:jc w:val="left"/>
        <w:rPr>
          <w:b/>
          <w:szCs w:val="20"/>
        </w:rPr>
      </w:pPr>
      <w:r w:rsidRPr="00805A69">
        <w:rPr>
          <w:b/>
          <w:szCs w:val="20"/>
        </w:rPr>
        <w:lastRenderedPageBreak/>
        <w:t xml:space="preserve">Für Interessierte: Öffentliche Führungen am Rheinmodell in Dornbirn </w:t>
      </w:r>
    </w:p>
    <w:p w14:paraId="1A72A210" w14:textId="686E2637" w:rsidR="00805A69" w:rsidRDefault="00721875" w:rsidP="00A7109A">
      <w:pPr>
        <w:pBdr>
          <w:top w:val="single" w:sz="4" w:space="1" w:color="auto"/>
          <w:left w:val="single" w:sz="4" w:space="4" w:color="auto"/>
          <w:bottom w:val="single" w:sz="4" w:space="1" w:color="auto"/>
          <w:right w:val="single" w:sz="4" w:space="4" w:color="auto"/>
        </w:pBdr>
        <w:spacing w:line="240" w:lineRule="auto"/>
        <w:jc w:val="left"/>
        <w:rPr>
          <w:rFonts w:cs="Arial"/>
          <w:szCs w:val="20"/>
          <w:lang w:eastAsia="de-AT"/>
        </w:rPr>
      </w:pPr>
      <w:r>
        <w:rPr>
          <w:rFonts w:cs="Arial"/>
          <w:szCs w:val="20"/>
          <w:lang w:eastAsia="de-AT"/>
        </w:rPr>
        <w:t>Auch f</w:t>
      </w:r>
      <w:r w:rsidR="00805A69" w:rsidRPr="00805A69">
        <w:rPr>
          <w:rFonts w:cs="Arial"/>
          <w:szCs w:val="20"/>
          <w:lang w:eastAsia="de-AT"/>
        </w:rPr>
        <w:t xml:space="preserve">ür die breite Öffentlichkeit sind Führungen am Rheinmodell in Dornbirn </w:t>
      </w:r>
      <w:r w:rsidR="000E746B">
        <w:rPr>
          <w:rFonts w:cs="Arial"/>
          <w:szCs w:val="20"/>
          <w:lang w:eastAsia="de-AT"/>
        </w:rPr>
        <w:t>wieder möglich</w:t>
      </w:r>
      <w:r w:rsidR="00E66292">
        <w:rPr>
          <w:rFonts w:cs="Arial"/>
          <w:szCs w:val="20"/>
          <w:lang w:eastAsia="de-AT"/>
        </w:rPr>
        <w:t xml:space="preserve">, nachdem diese </w:t>
      </w:r>
      <w:proofErr w:type="spellStart"/>
      <w:r w:rsidR="00057337">
        <w:rPr>
          <w:rFonts w:cs="Arial"/>
          <w:szCs w:val="20"/>
          <w:lang w:eastAsia="de-AT"/>
        </w:rPr>
        <w:t>c</w:t>
      </w:r>
      <w:r w:rsidR="00E66292">
        <w:rPr>
          <w:rFonts w:cs="Arial"/>
          <w:szCs w:val="20"/>
          <w:lang w:eastAsia="de-AT"/>
        </w:rPr>
        <w:t>oronabedingt</w:t>
      </w:r>
      <w:proofErr w:type="spellEnd"/>
      <w:r w:rsidR="00E66292">
        <w:rPr>
          <w:rFonts w:cs="Arial"/>
          <w:szCs w:val="20"/>
          <w:lang w:eastAsia="de-AT"/>
        </w:rPr>
        <w:t xml:space="preserve"> </w:t>
      </w:r>
      <w:r w:rsidR="00A7109A">
        <w:rPr>
          <w:rFonts w:cs="Arial"/>
          <w:szCs w:val="20"/>
          <w:lang w:eastAsia="de-AT"/>
        </w:rPr>
        <w:t xml:space="preserve">zwischenzeitlich </w:t>
      </w:r>
      <w:r w:rsidR="00E66292">
        <w:rPr>
          <w:rFonts w:cs="Arial"/>
          <w:szCs w:val="20"/>
          <w:lang w:eastAsia="de-AT"/>
        </w:rPr>
        <w:t>eingestellt werden mussten</w:t>
      </w:r>
      <w:r w:rsidR="000E746B">
        <w:rPr>
          <w:rFonts w:cs="Arial"/>
          <w:szCs w:val="20"/>
          <w:lang w:eastAsia="de-AT"/>
        </w:rPr>
        <w:t xml:space="preserve">. </w:t>
      </w:r>
      <w:r w:rsidR="00805A69" w:rsidRPr="00805A69">
        <w:rPr>
          <w:rFonts w:cs="Arial"/>
          <w:szCs w:val="20"/>
          <w:lang w:eastAsia="de-AT"/>
        </w:rPr>
        <w:t xml:space="preserve">Öffentliche Führungen finden </w:t>
      </w:r>
      <w:r w:rsidR="00E66292">
        <w:rPr>
          <w:rFonts w:cs="Arial"/>
          <w:szCs w:val="20"/>
          <w:lang w:eastAsia="de-AT"/>
        </w:rPr>
        <w:t xml:space="preserve">ab sofort wieder </w:t>
      </w:r>
      <w:r w:rsidR="00805A69" w:rsidRPr="00805A69">
        <w:rPr>
          <w:rFonts w:cs="Arial"/>
          <w:szCs w:val="20"/>
          <w:lang w:eastAsia="de-AT"/>
        </w:rPr>
        <w:t xml:space="preserve">jeweils am </w:t>
      </w:r>
      <w:r w:rsidR="00E66292">
        <w:rPr>
          <w:rFonts w:cs="Arial"/>
          <w:szCs w:val="20"/>
          <w:lang w:eastAsia="de-AT"/>
        </w:rPr>
        <w:t xml:space="preserve">ersten </w:t>
      </w:r>
      <w:r w:rsidR="003A51EF">
        <w:rPr>
          <w:rFonts w:cs="Arial"/>
          <w:szCs w:val="20"/>
          <w:lang w:eastAsia="de-AT"/>
        </w:rPr>
        <w:t>Samstag</w:t>
      </w:r>
      <w:r w:rsidR="00E66292">
        <w:rPr>
          <w:rFonts w:cs="Arial"/>
          <w:szCs w:val="20"/>
          <w:lang w:eastAsia="de-AT"/>
        </w:rPr>
        <w:t xml:space="preserve"> sowie am </w:t>
      </w:r>
      <w:r w:rsidR="0019629E" w:rsidRPr="0019629E">
        <w:rPr>
          <w:rFonts w:cs="Arial"/>
          <w:szCs w:val="20"/>
          <w:lang w:eastAsia="de-AT"/>
        </w:rPr>
        <w:t xml:space="preserve">zweiten </w:t>
      </w:r>
      <w:r w:rsidR="00805A69" w:rsidRPr="0019629E">
        <w:rPr>
          <w:rFonts w:cs="Arial"/>
          <w:szCs w:val="20"/>
          <w:lang w:eastAsia="de-AT"/>
        </w:rPr>
        <w:t xml:space="preserve">und </w:t>
      </w:r>
      <w:r w:rsidR="0019629E" w:rsidRPr="0019629E">
        <w:rPr>
          <w:rFonts w:cs="Arial"/>
          <w:szCs w:val="20"/>
          <w:lang w:eastAsia="de-AT"/>
        </w:rPr>
        <w:t xml:space="preserve">vierten </w:t>
      </w:r>
      <w:r w:rsidR="00805A69" w:rsidRPr="0019629E">
        <w:rPr>
          <w:rFonts w:cs="Arial"/>
          <w:szCs w:val="20"/>
          <w:lang w:eastAsia="de-AT"/>
        </w:rPr>
        <w:t xml:space="preserve">Dienstag </w:t>
      </w:r>
      <w:r w:rsidR="00E66292">
        <w:rPr>
          <w:rFonts w:cs="Arial"/>
          <w:szCs w:val="20"/>
          <w:lang w:eastAsia="de-AT"/>
        </w:rPr>
        <w:t xml:space="preserve">des </w:t>
      </w:r>
      <w:r w:rsidR="00805A69" w:rsidRPr="0019629E">
        <w:rPr>
          <w:rFonts w:cs="Arial"/>
          <w:szCs w:val="20"/>
          <w:lang w:eastAsia="de-AT"/>
        </w:rPr>
        <w:t>Monat</w:t>
      </w:r>
      <w:r w:rsidR="00E66292">
        <w:rPr>
          <w:rFonts w:cs="Arial"/>
          <w:szCs w:val="20"/>
          <w:lang w:eastAsia="de-AT"/>
        </w:rPr>
        <w:t>s</w:t>
      </w:r>
      <w:r w:rsidR="00834D8B">
        <w:rPr>
          <w:rFonts w:cs="Arial"/>
          <w:szCs w:val="20"/>
          <w:lang w:eastAsia="de-AT"/>
        </w:rPr>
        <w:t xml:space="preserve"> </w:t>
      </w:r>
      <w:r w:rsidR="00805A69" w:rsidRPr="00805A69">
        <w:rPr>
          <w:rFonts w:cs="Arial"/>
          <w:szCs w:val="20"/>
          <w:lang w:eastAsia="de-AT"/>
        </w:rPr>
        <w:t>statt</w:t>
      </w:r>
      <w:r w:rsidR="000E746B">
        <w:rPr>
          <w:rFonts w:cs="Arial"/>
          <w:szCs w:val="20"/>
          <w:lang w:eastAsia="de-AT"/>
        </w:rPr>
        <w:t>. Gruppen ab 10 Personen können sich für private Führungen</w:t>
      </w:r>
      <w:r w:rsidR="00805A69" w:rsidRPr="00805A69">
        <w:rPr>
          <w:rFonts w:cs="Arial"/>
          <w:szCs w:val="20"/>
          <w:lang w:eastAsia="de-AT"/>
        </w:rPr>
        <w:t xml:space="preserve"> per E-Mail an info@rheinregulierung.org oder per Telefon an +41 (0)71 747 71 00 </w:t>
      </w:r>
      <w:r w:rsidR="00E66292">
        <w:rPr>
          <w:rFonts w:cs="Arial"/>
          <w:szCs w:val="20"/>
          <w:lang w:eastAsia="de-AT"/>
        </w:rPr>
        <w:t>anmelden</w:t>
      </w:r>
      <w:r w:rsidR="00805A69" w:rsidRPr="00805A69">
        <w:rPr>
          <w:rFonts w:cs="Arial"/>
          <w:szCs w:val="20"/>
          <w:lang w:eastAsia="de-AT"/>
        </w:rPr>
        <w:t xml:space="preserve">. </w:t>
      </w:r>
      <w:r w:rsidR="00E66292">
        <w:rPr>
          <w:rFonts w:cs="Arial"/>
          <w:szCs w:val="20"/>
          <w:lang w:eastAsia="de-AT"/>
        </w:rPr>
        <w:t xml:space="preserve">Auf der Website </w:t>
      </w:r>
      <w:hyperlink r:id="rId8" w:history="1">
        <w:r w:rsidR="00E66292" w:rsidRPr="0031593C">
          <w:rPr>
            <w:rStyle w:val="Hyperlink"/>
            <w:rFonts w:cs="Arial"/>
            <w:szCs w:val="20"/>
            <w:lang w:eastAsia="de-AT"/>
          </w:rPr>
          <w:t>www.rhesi.org</w:t>
        </w:r>
      </w:hyperlink>
      <w:r w:rsidR="00E66292">
        <w:rPr>
          <w:rFonts w:cs="Arial"/>
          <w:szCs w:val="20"/>
          <w:lang w:eastAsia="de-AT"/>
        </w:rPr>
        <w:t xml:space="preserve"> finden sich weitere Information und wie auch alle aktuellen Termine.</w:t>
      </w:r>
    </w:p>
    <w:p w14:paraId="548293A6" w14:textId="77777777" w:rsidR="000E746B" w:rsidRPr="00805A69" w:rsidRDefault="000E746B" w:rsidP="00805A69">
      <w:pPr>
        <w:spacing w:line="240" w:lineRule="auto"/>
        <w:jc w:val="left"/>
        <w:rPr>
          <w:szCs w:val="20"/>
        </w:rPr>
      </w:pPr>
    </w:p>
    <w:p w14:paraId="2286B0FA" w14:textId="116F0649" w:rsidR="00190CE9" w:rsidRPr="00805A69" w:rsidRDefault="007943BD" w:rsidP="00B52628">
      <w:pPr>
        <w:spacing w:line="240" w:lineRule="auto"/>
        <w:jc w:val="left"/>
        <w:rPr>
          <w:rFonts w:cs="Arial"/>
          <w:szCs w:val="20"/>
          <w:lang w:eastAsia="de-AT"/>
        </w:rPr>
      </w:pPr>
      <w:r w:rsidRPr="00F13035">
        <w:rPr>
          <w:rFonts w:cs="Arial"/>
          <w:b/>
          <w:szCs w:val="20"/>
          <w:lang w:eastAsia="de-AT"/>
        </w:rPr>
        <w:t>Fotos</w:t>
      </w:r>
      <w:r w:rsidRPr="00805A69">
        <w:rPr>
          <w:rFonts w:cs="Arial"/>
          <w:szCs w:val="20"/>
          <w:lang w:eastAsia="de-AT"/>
        </w:rPr>
        <w:t xml:space="preserve">: </w:t>
      </w:r>
      <w:r w:rsidR="00495E84" w:rsidRPr="00805A69">
        <w:rPr>
          <w:rFonts w:cs="Arial"/>
          <w:szCs w:val="20"/>
          <w:lang w:eastAsia="de-AT"/>
        </w:rPr>
        <w:t>(© IRR)</w:t>
      </w:r>
    </w:p>
    <w:p w14:paraId="4BFC422C" w14:textId="77777777" w:rsidR="00805A69" w:rsidRPr="00805A69" w:rsidRDefault="00805A69" w:rsidP="00B52628">
      <w:pPr>
        <w:spacing w:line="240" w:lineRule="auto"/>
        <w:jc w:val="left"/>
        <w:rPr>
          <w:rFonts w:cs="Arial"/>
          <w:szCs w:val="20"/>
          <w:lang w:eastAsia="de-AT"/>
        </w:rPr>
      </w:pPr>
    </w:p>
    <w:p w14:paraId="1B957C67" w14:textId="77777777" w:rsidR="00474252" w:rsidRPr="00805A69" w:rsidRDefault="00B9783D" w:rsidP="00B9783D">
      <w:pPr>
        <w:spacing w:line="240" w:lineRule="auto"/>
        <w:jc w:val="left"/>
        <w:rPr>
          <w:b/>
          <w:szCs w:val="20"/>
        </w:rPr>
      </w:pPr>
      <w:r w:rsidRPr="00805A69">
        <w:rPr>
          <w:b/>
          <w:szCs w:val="20"/>
        </w:rPr>
        <w:t>Über d</w:t>
      </w:r>
      <w:r w:rsidR="00474252" w:rsidRPr="00805A69">
        <w:rPr>
          <w:b/>
          <w:szCs w:val="20"/>
        </w:rPr>
        <w:t xml:space="preserve">as </w:t>
      </w:r>
      <w:r w:rsidR="009A60E5" w:rsidRPr="00805A69">
        <w:rPr>
          <w:b/>
          <w:szCs w:val="20"/>
        </w:rPr>
        <w:t>Hochwasserschutzprojekt</w:t>
      </w:r>
      <w:r w:rsidR="00474252" w:rsidRPr="00805A69">
        <w:rPr>
          <w:b/>
          <w:szCs w:val="20"/>
        </w:rPr>
        <w:t xml:space="preserve"> Rhesi</w:t>
      </w:r>
    </w:p>
    <w:p w14:paraId="1AC6C88C" w14:textId="5B62DA78" w:rsidR="00805A69" w:rsidRDefault="00E66292" w:rsidP="00B9783D">
      <w:pPr>
        <w:spacing w:line="240" w:lineRule="auto"/>
        <w:jc w:val="left"/>
        <w:rPr>
          <w:szCs w:val="20"/>
        </w:rPr>
      </w:pPr>
      <w:r>
        <w:rPr>
          <w:szCs w:val="20"/>
        </w:rPr>
        <w:t>Das</w:t>
      </w:r>
      <w:r w:rsidR="00F3620B">
        <w:rPr>
          <w:szCs w:val="20"/>
        </w:rPr>
        <w:t xml:space="preserve"> </w:t>
      </w:r>
      <w:r w:rsidR="00474252" w:rsidRPr="00805A69">
        <w:rPr>
          <w:szCs w:val="20"/>
        </w:rPr>
        <w:t xml:space="preserve">Projekt Rhesi </w:t>
      </w:r>
      <w:r w:rsidR="005506A8" w:rsidRPr="00805A69">
        <w:rPr>
          <w:szCs w:val="20"/>
        </w:rPr>
        <w:t>(</w:t>
      </w:r>
      <w:hyperlink r:id="rId9" w:history="1">
        <w:r w:rsidR="005506A8" w:rsidRPr="00805A69">
          <w:rPr>
            <w:rStyle w:val="Hyperlink"/>
            <w:szCs w:val="20"/>
          </w:rPr>
          <w:t>www.rhesi.org</w:t>
        </w:r>
      </w:hyperlink>
      <w:r w:rsidR="005506A8" w:rsidRPr="00805A69">
        <w:rPr>
          <w:szCs w:val="20"/>
        </w:rPr>
        <w:t xml:space="preserve">) </w:t>
      </w:r>
      <w:r w:rsidR="00474252" w:rsidRPr="00805A69">
        <w:rPr>
          <w:szCs w:val="20"/>
        </w:rPr>
        <w:t xml:space="preserve">hat die Verbesserung des Hochwasserschutzes am unteren Alpenrhein zum Ziel. Die Abflusskapazität des Rheins </w:t>
      </w:r>
      <w:r w:rsidR="00282AF4">
        <w:rPr>
          <w:szCs w:val="20"/>
        </w:rPr>
        <w:t>wird</w:t>
      </w:r>
      <w:r w:rsidR="00474252" w:rsidRPr="00805A69">
        <w:rPr>
          <w:szCs w:val="20"/>
        </w:rPr>
        <w:t xml:space="preserve"> </w:t>
      </w:r>
      <w:r w:rsidR="00D31934">
        <w:rPr>
          <w:szCs w:val="20"/>
        </w:rPr>
        <w:t xml:space="preserve">über </w:t>
      </w:r>
      <w:r w:rsidR="00474252" w:rsidRPr="00805A69">
        <w:rPr>
          <w:szCs w:val="20"/>
        </w:rPr>
        <w:t xml:space="preserve">die gesamte Länge der </w:t>
      </w:r>
      <w:r w:rsidR="00ED69DC" w:rsidRPr="00805A69">
        <w:rPr>
          <w:szCs w:val="20"/>
        </w:rPr>
        <w:t xml:space="preserve">Internationalen </w:t>
      </w:r>
      <w:r w:rsidR="00474252" w:rsidRPr="00805A69">
        <w:rPr>
          <w:szCs w:val="20"/>
        </w:rPr>
        <w:t>Strecke</w:t>
      </w:r>
      <w:r w:rsidR="003F0ECA" w:rsidRPr="00805A69">
        <w:rPr>
          <w:szCs w:val="20"/>
        </w:rPr>
        <w:t xml:space="preserve"> (</w:t>
      </w:r>
      <w:r w:rsidR="00282AF4">
        <w:rPr>
          <w:szCs w:val="20"/>
        </w:rPr>
        <w:t>Rheinkilometer</w:t>
      </w:r>
      <w:r w:rsidR="003F0ECA" w:rsidRPr="00805A69">
        <w:rPr>
          <w:szCs w:val="20"/>
        </w:rPr>
        <w:t xml:space="preserve"> 65 bis 91)</w:t>
      </w:r>
      <w:r w:rsidR="00474252" w:rsidRPr="00805A69">
        <w:rPr>
          <w:szCs w:val="20"/>
        </w:rPr>
        <w:t xml:space="preserve"> auf 4‘300 m</w:t>
      </w:r>
      <w:r w:rsidR="00474252" w:rsidRPr="00805A69">
        <w:rPr>
          <w:szCs w:val="20"/>
          <w:vertAlign w:val="superscript"/>
        </w:rPr>
        <w:t>3</w:t>
      </w:r>
      <w:r w:rsidR="00474252" w:rsidRPr="00805A69">
        <w:rPr>
          <w:szCs w:val="20"/>
        </w:rPr>
        <w:t>/s erhöht.</w:t>
      </w:r>
      <w:r w:rsidR="003F7C47" w:rsidRPr="00805A69">
        <w:rPr>
          <w:szCs w:val="20"/>
        </w:rPr>
        <w:t xml:space="preserve"> </w:t>
      </w:r>
      <w:r w:rsidR="005506A8" w:rsidRPr="00805A69">
        <w:rPr>
          <w:szCs w:val="20"/>
        </w:rPr>
        <w:t xml:space="preserve">So schützt </w:t>
      </w:r>
      <w:r w:rsidR="0038787E">
        <w:rPr>
          <w:szCs w:val="20"/>
        </w:rPr>
        <w:t xml:space="preserve">das </w:t>
      </w:r>
      <w:r w:rsidR="005506A8" w:rsidRPr="00805A69">
        <w:rPr>
          <w:szCs w:val="20"/>
        </w:rPr>
        <w:t>Projekt Rhesi</w:t>
      </w:r>
      <w:r w:rsidR="00D31934">
        <w:rPr>
          <w:szCs w:val="20"/>
        </w:rPr>
        <w:t xml:space="preserve"> im St. Galler und Vorarlberger Rheintal</w:t>
      </w:r>
      <w:r w:rsidR="005506A8" w:rsidRPr="00805A69">
        <w:rPr>
          <w:szCs w:val="20"/>
        </w:rPr>
        <w:t xml:space="preserve"> den Lebensraum und die Arbeitsplätze von rund 300'000 Menschen</w:t>
      </w:r>
      <w:r w:rsidR="003F0ECA" w:rsidRPr="00805A69">
        <w:rPr>
          <w:szCs w:val="20"/>
        </w:rPr>
        <w:t xml:space="preserve"> sowie Investitionen von rund </w:t>
      </w:r>
      <w:r w:rsidR="007F43F6">
        <w:rPr>
          <w:szCs w:val="20"/>
        </w:rPr>
        <w:t>zehn</w:t>
      </w:r>
      <w:r w:rsidR="0038787E">
        <w:rPr>
          <w:szCs w:val="20"/>
        </w:rPr>
        <w:t xml:space="preserve"> Milliarden Franken</w:t>
      </w:r>
      <w:r w:rsidR="005506A8" w:rsidRPr="00805A69">
        <w:rPr>
          <w:szCs w:val="20"/>
        </w:rPr>
        <w:t>.</w:t>
      </w:r>
      <w:r w:rsidR="003F7C47" w:rsidRPr="00805A69">
        <w:rPr>
          <w:szCs w:val="20"/>
        </w:rPr>
        <w:t xml:space="preserve"> </w:t>
      </w:r>
      <w:r w:rsidR="00474252" w:rsidRPr="00805A69">
        <w:rPr>
          <w:szCs w:val="20"/>
        </w:rPr>
        <w:t>Für die Erreichung dieses Ziels sind bauliche Massnahmen notwendig, die den gesetzlichen Vorgaben Österreichs und der Schweiz entsprechen. Unter anderem umfasst dies die Sicherstellung der Trinkwasserversorgung, ökologische Aufwertungen sowie den sparsamen Umgang mit den Ressourcen, wie Finanzmittel und Kulturland</w:t>
      </w:r>
      <w:r w:rsidR="00E679F2" w:rsidRPr="00805A69">
        <w:rPr>
          <w:szCs w:val="20"/>
        </w:rPr>
        <w:t>.</w:t>
      </w:r>
      <w:r w:rsidR="0007350E" w:rsidRPr="00805A69">
        <w:rPr>
          <w:szCs w:val="20"/>
        </w:rPr>
        <w:t xml:space="preserve"> </w:t>
      </w:r>
      <w:r w:rsidR="005506A8" w:rsidRPr="00805A69">
        <w:rPr>
          <w:szCs w:val="20"/>
        </w:rPr>
        <w:t xml:space="preserve">Die Kosten für das Projekt belaufen sich auf rund </w:t>
      </w:r>
      <w:r w:rsidR="007F43F6">
        <w:rPr>
          <w:szCs w:val="20"/>
        </w:rPr>
        <w:t>eine</w:t>
      </w:r>
      <w:r w:rsidR="005506A8" w:rsidRPr="00805A69">
        <w:rPr>
          <w:szCs w:val="20"/>
        </w:rPr>
        <w:t xml:space="preserve"> Mi</w:t>
      </w:r>
      <w:r w:rsidR="0038787E">
        <w:rPr>
          <w:szCs w:val="20"/>
        </w:rPr>
        <w:t>lliarde Franken</w:t>
      </w:r>
      <w:r w:rsidR="005506A8" w:rsidRPr="00805A69">
        <w:rPr>
          <w:szCs w:val="20"/>
        </w:rPr>
        <w:t>.</w:t>
      </w:r>
    </w:p>
    <w:p w14:paraId="53A8617B" w14:textId="77777777" w:rsidR="0038787E" w:rsidRPr="00805A69" w:rsidRDefault="0038787E" w:rsidP="00B9783D">
      <w:pPr>
        <w:spacing w:line="240" w:lineRule="auto"/>
        <w:jc w:val="left"/>
        <w:rPr>
          <w:szCs w:val="20"/>
        </w:rPr>
      </w:pPr>
    </w:p>
    <w:p w14:paraId="1A2BF31C" w14:textId="77777777" w:rsidR="00474252" w:rsidRPr="00805A69" w:rsidRDefault="00006306" w:rsidP="00B9783D">
      <w:pPr>
        <w:spacing w:line="240" w:lineRule="auto"/>
        <w:jc w:val="left"/>
        <w:rPr>
          <w:b/>
          <w:szCs w:val="20"/>
        </w:rPr>
      </w:pPr>
      <w:r w:rsidRPr="00805A69">
        <w:rPr>
          <w:b/>
          <w:szCs w:val="20"/>
        </w:rPr>
        <w:t>Projektträgerin Internationale Rheinregulierung</w:t>
      </w:r>
    </w:p>
    <w:p w14:paraId="231A2F59" w14:textId="185E9557" w:rsidR="00B9783D" w:rsidRPr="00805A69" w:rsidRDefault="00474252" w:rsidP="00B9783D">
      <w:pPr>
        <w:spacing w:line="240" w:lineRule="auto"/>
        <w:jc w:val="left"/>
        <w:rPr>
          <w:szCs w:val="20"/>
        </w:rPr>
      </w:pPr>
      <w:r w:rsidRPr="00805A69">
        <w:rPr>
          <w:szCs w:val="20"/>
        </w:rPr>
        <w:t>Mit dem Staatsvertrag von 1892 zwischen Österreich und der Schweiz wurde die I</w:t>
      </w:r>
      <w:r w:rsidR="00190CE9" w:rsidRPr="00805A69">
        <w:rPr>
          <w:szCs w:val="20"/>
        </w:rPr>
        <w:t>nternational</w:t>
      </w:r>
      <w:r w:rsidR="00D31934">
        <w:rPr>
          <w:szCs w:val="20"/>
        </w:rPr>
        <w:t>e</w:t>
      </w:r>
      <w:r w:rsidR="00190CE9" w:rsidRPr="00805A69">
        <w:rPr>
          <w:szCs w:val="20"/>
        </w:rPr>
        <w:t xml:space="preserve"> Rheinregulierung</w:t>
      </w:r>
      <w:r w:rsidR="005506A8" w:rsidRPr="00805A69">
        <w:rPr>
          <w:szCs w:val="20"/>
        </w:rPr>
        <w:t xml:space="preserve"> (</w:t>
      </w:r>
      <w:hyperlink r:id="rId10" w:history="1">
        <w:r w:rsidR="005506A8" w:rsidRPr="00805A69">
          <w:rPr>
            <w:rStyle w:val="Hyperlink"/>
            <w:szCs w:val="20"/>
          </w:rPr>
          <w:t>www.rheinregulierung.org</w:t>
        </w:r>
      </w:hyperlink>
      <w:r w:rsidR="005506A8" w:rsidRPr="00805A69">
        <w:rPr>
          <w:szCs w:val="20"/>
        </w:rPr>
        <w:t xml:space="preserve">) </w:t>
      </w:r>
      <w:r w:rsidRPr="00805A69">
        <w:rPr>
          <w:szCs w:val="20"/>
        </w:rPr>
        <w:t xml:space="preserve">gegründet. </w:t>
      </w:r>
      <w:r w:rsidR="00190CE9" w:rsidRPr="00805A69">
        <w:rPr>
          <w:szCs w:val="20"/>
        </w:rPr>
        <w:t>Seit über 125 Jahren kümmert</w:t>
      </w:r>
      <w:r w:rsidR="00006306" w:rsidRPr="00805A69">
        <w:rPr>
          <w:szCs w:val="20"/>
        </w:rPr>
        <w:t xml:space="preserve"> sich</w:t>
      </w:r>
      <w:r w:rsidR="00190CE9" w:rsidRPr="00805A69">
        <w:rPr>
          <w:szCs w:val="20"/>
        </w:rPr>
        <w:t xml:space="preserve"> </w:t>
      </w:r>
      <w:r w:rsidR="00006306" w:rsidRPr="00805A69">
        <w:rPr>
          <w:szCs w:val="20"/>
        </w:rPr>
        <w:t xml:space="preserve">die zweistaatliche Organisation </w:t>
      </w:r>
      <w:r w:rsidR="00190CE9" w:rsidRPr="00805A69">
        <w:rPr>
          <w:szCs w:val="20"/>
        </w:rPr>
        <w:t>im Auftrag der Staat</w:t>
      </w:r>
      <w:r w:rsidR="00006306" w:rsidRPr="00805A69">
        <w:rPr>
          <w:szCs w:val="20"/>
        </w:rPr>
        <w:t>en</w:t>
      </w:r>
      <w:r w:rsidR="00190CE9" w:rsidRPr="00805A69">
        <w:rPr>
          <w:szCs w:val="20"/>
        </w:rPr>
        <w:t xml:space="preserve"> um den</w:t>
      </w:r>
      <w:r w:rsidR="00036827" w:rsidRPr="00805A69">
        <w:rPr>
          <w:szCs w:val="20"/>
        </w:rPr>
        <w:t xml:space="preserve"> Hochwasserschutz</w:t>
      </w:r>
      <w:r w:rsidRPr="00805A69">
        <w:rPr>
          <w:szCs w:val="20"/>
        </w:rPr>
        <w:t xml:space="preserve"> auf der Rheinstrecke zwischen der </w:t>
      </w:r>
      <w:proofErr w:type="spellStart"/>
      <w:r w:rsidRPr="00805A69">
        <w:rPr>
          <w:szCs w:val="20"/>
        </w:rPr>
        <w:t>Illmündung</w:t>
      </w:r>
      <w:proofErr w:type="spellEnd"/>
      <w:r w:rsidRPr="00805A69">
        <w:rPr>
          <w:szCs w:val="20"/>
        </w:rPr>
        <w:t xml:space="preserve"> und dem Bodensee. Die </w:t>
      </w:r>
      <w:r w:rsidR="00227D4A" w:rsidRPr="00805A69">
        <w:rPr>
          <w:szCs w:val="20"/>
        </w:rPr>
        <w:t xml:space="preserve">Führung der </w:t>
      </w:r>
      <w:r w:rsidRPr="00805A69">
        <w:rPr>
          <w:szCs w:val="20"/>
        </w:rPr>
        <w:t>I</w:t>
      </w:r>
      <w:r w:rsidR="00190CE9" w:rsidRPr="00805A69">
        <w:rPr>
          <w:szCs w:val="20"/>
        </w:rPr>
        <w:t>nternationalen Rheinregulierung</w:t>
      </w:r>
      <w:r w:rsidRPr="00805A69">
        <w:rPr>
          <w:szCs w:val="20"/>
        </w:rPr>
        <w:t xml:space="preserve"> </w:t>
      </w:r>
      <w:r w:rsidR="00227D4A" w:rsidRPr="00805A69">
        <w:rPr>
          <w:szCs w:val="20"/>
        </w:rPr>
        <w:t>obliegt der</w:t>
      </w:r>
      <w:r w:rsidRPr="00805A69">
        <w:rPr>
          <w:szCs w:val="20"/>
        </w:rPr>
        <w:t xml:space="preserve"> Gemeinsamen Rheinkommission. </w:t>
      </w:r>
    </w:p>
    <w:p w14:paraId="3E972952" w14:textId="77777777" w:rsidR="00B9783D" w:rsidRPr="00805A69" w:rsidRDefault="00B9783D" w:rsidP="00B9783D">
      <w:pPr>
        <w:spacing w:line="240" w:lineRule="auto"/>
        <w:jc w:val="left"/>
        <w:rPr>
          <w:szCs w:val="20"/>
        </w:rPr>
      </w:pPr>
    </w:p>
    <w:p w14:paraId="48190D46" w14:textId="77777777" w:rsidR="00C03AC9" w:rsidRPr="00805A69" w:rsidRDefault="00C03AC9" w:rsidP="00B52628">
      <w:pPr>
        <w:widowControl w:val="0"/>
        <w:autoSpaceDE w:val="0"/>
        <w:autoSpaceDN w:val="0"/>
        <w:adjustRightInd w:val="0"/>
        <w:spacing w:line="240" w:lineRule="auto"/>
        <w:jc w:val="left"/>
        <w:outlineLvl w:val="0"/>
        <w:rPr>
          <w:rFonts w:cs="Arial"/>
          <w:b/>
          <w:szCs w:val="20"/>
        </w:rPr>
      </w:pPr>
      <w:r w:rsidRPr="00805A69">
        <w:rPr>
          <w:rFonts w:cs="Arial"/>
          <w:b/>
          <w:szCs w:val="20"/>
        </w:rPr>
        <w:t>Weitere Auskünfte</w:t>
      </w:r>
    </w:p>
    <w:p w14:paraId="041F1225" w14:textId="6E2CD244" w:rsidR="00CD77E1" w:rsidRDefault="00C03AC9" w:rsidP="00036827">
      <w:pPr>
        <w:spacing w:line="240" w:lineRule="auto"/>
        <w:jc w:val="left"/>
        <w:rPr>
          <w:szCs w:val="20"/>
        </w:rPr>
      </w:pPr>
      <w:r w:rsidRPr="00805A69">
        <w:rPr>
          <w:szCs w:val="20"/>
        </w:rPr>
        <w:t xml:space="preserve">Internationale Rheinregulierung, </w:t>
      </w:r>
      <w:r w:rsidR="00036827" w:rsidRPr="00805A69">
        <w:rPr>
          <w:szCs w:val="20"/>
        </w:rPr>
        <w:t>Marlene Engler, Marketing &amp; Kommunikation</w:t>
      </w:r>
      <w:r w:rsidRPr="00805A69">
        <w:rPr>
          <w:szCs w:val="20"/>
        </w:rPr>
        <w:t xml:space="preserve">, Parkstrasse 12, </w:t>
      </w:r>
      <w:r w:rsidR="00227D4A" w:rsidRPr="00805A69">
        <w:rPr>
          <w:szCs w:val="20"/>
        </w:rPr>
        <w:t>CH-</w:t>
      </w:r>
      <w:r w:rsidRPr="00805A69">
        <w:rPr>
          <w:szCs w:val="20"/>
        </w:rPr>
        <w:t>9430 St. Margrethen</w:t>
      </w:r>
      <w:r w:rsidR="00036827" w:rsidRPr="00805A69">
        <w:rPr>
          <w:szCs w:val="20"/>
        </w:rPr>
        <w:t xml:space="preserve">, +41 (0)71 747 71 02, </w:t>
      </w:r>
      <w:hyperlink r:id="rId11" w:history="1">
        <w:r w:rsidR="00036827" w:rsidRPr="00805A69">
          <w:rPr>
            <w:rStyle w:val="Hyperlink"/>
            <w:szCs w:val="20"/>
          </w:rPr>
          <w:t>marlene.engler@rheinregulierung.org</w:t>
        </w:r>
      </w:hyperlink>
      <w:r w:rsidR="00036827" w:rsidRPr="00944CA0">
        <w:rPr>
          <w:szCs w:val="20"/>
        </w:rPr>
        <w:t xml:space="preserve"> </w:t>
      </w:r>
    </w:p>
    <w:p w14:paraId="488B767C" w14:textId="238D662C" w:rsidR="00372265" w:rsidRDefault="00372265" w:rsidP="00036827">
      <w:pPr>
        <w:spacing w:line="240" w:lineRule="auto"/>
        <w:jc w:val="left"/>
        <w:rPr>
          <w:szCs w:val="20"/>
        </w:rPr>
      </w:pPr>
    </w:p>
    <w:p w14:paraId="02955B56" w14:textId="27B216FB" w:rsidR="00372265" w:rsidRDefault="00372265" w:rsidP="00036827">
      <w:pPr>
        <w:spacing w:line="240" w:lineRule="auto"/>
        <w:jc w:val="left"/>
        <w:rPr>
          <w:szCs w:val="20"/>
        </w:rPr>
      </w:pPr>
    </w:p>
    <w:p w14:paraId="7628528D" w14:textId="0F3BD730" w:rsidR="00372265" w:rsidRDefault="00372265" w:rsidP="00036827">
      <w:pPr>
        <w:spacing w:line="240" w:lineRule="auto"/>
        <w:jc w:val="left"/>
        <w:rPr>
          <w:szCs w:val="20"/>
        </w:rPr>
      </w:pPr>
    </w:p>
    <w:sectPr w:rsidR="00372265" w:rsidSect="00FD0B96">
      <w:headerReference w:type="default" r:id="rId12"/>
      <w:footerReference w:type="default" r:id="rId13"/>
      <w:headerReference w:type="first" r:id="rId14"/>
      <w:pgSz w:w="11900" w:h="16840"/>
      <w:pgMar w:top="1701" w:right="1701" w:bottom="1701" w:left="1701" w:header="850" w:footer="8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03047" w14:textId="77777777" w:rsidR="00E65D4A" w:rsidRDefault="00E65D4A" w:rsidP="00FD0B96">
      <w:pPr>
        <w:spacing w:line="240" w:lineRule="auto"/>
      </w:pPr>
      <w:r>
        <w:separator/>
      </w:r>
    </w:p>
  </w:endnote>
  <w:endnote w:type="continuationSeparator" w:id="0">
    <w:p w14:paraId="0CE7C4AB" w14:textId="77777777" w:rsidR="00E65D4A" w:rsidRDefault="00E65D4A" w:rsidP="00FD0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9A97" w14:textId="5F36BF3A" w:rsidR="00426FF4" w:rsidRPr="00C765BE" w:rsidRDefault="00426FF4" w:rsidP="00920C58">
    <w:pPr>
      <w:pStyle w:val="Fuzeile"/>
      <w:tabs>
        <w:tab w:val="clear" w:pos="4703"/>
        <w:tab w:val="clear" w:pos="9406"/>
        <w:tab w:val="right" w:pos="9072"/>
      </w:tabs>
      <w:rPr>
        <w:rFonts w:cs="Arial"/>
        <w:color w:val="003882"/>
        <w:sz w:val="16"/>
        <w:szCs w:val="16"/>
      </w:rPr>
    </w:pPr>
    <w:r>
      <w:tab/>
    </w:r>
    <w:r w:rsidRPr="00C765BE">
      <w:rPr>
        <w:rFonts w:cs="Arial"/>
        <w:color w:val="003882"/>
        <w:sz w:val="16"/>
        <w:szCs w:val="16"/>
      </w:rPr>
      <w:fldChar w:fldCharType="begin"/>
    </w:r>
    <w:r w:rsidRPr="00C765BE">
      <w:rPr>
        <w:rFonts w:cs="Arial"/>
        <w:color w:val="003882"/>
        <w:sz w:val="16"/>
        <w:szCs w:val="16"/>
      </w:rPr>
      <w:instrText>PAGE   \* MERGEFORMAT</w:instrText>
    </w:r>
    <w:r w:rsidRPr="00C765BE">
      <w:rPr>
        <w:rFonts w:cs="Arial"/>
        <w:color w:val="003882"/>
        <w:sz w:val="16"/>
        <w:szCs w:val="16"/>
      </w:rPr>
      <w:fldChar w:fldCharType="separate"/>
    </w:r>
    <w:r w:rsidR="00F13035">
      <w:rPr>
        <w:rFonts w:cs="Arial"/>
        <w:noProof/>
        <w:color w:val="003882"/>
        <w:sz w:val="16"/>
        <w:szCs w:val="16"/>
      </w:rPr>
      <w:t>2</w:t>
    </w:r>
    <w:r w:rsidRPr="00C765BE">
      <w:rPr>
        <w:rFonts w:cs="Arial"/>
        <w:color w:val="00388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4BEB2" w14:textId="77777777" w:rsidR="00E65D4A" w:rsidRDefault="00E65D4A" w:rsidP="00FD0B96">
      <w:pPr>
        <w:spacing w:line="240" w:lineRule="auto"/>
      </w:pPr>
      <w:r>
        <w:separator/>
      </w:r>
    </w:p>
  </w:footnote>
  <w:footnote w:type="continuationSeparator" w:id="0">
    <w:p w14:paraId="1D320DEB" w14:textId="77777777" w:rsidR="00E65D4A" w:rsidRDefault="00E65D4A" w:rsidP="00FD0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6A361" w14:textId="2405C61E" w:rsidR="00426FF4" w:rsidRPr="00C765BE" w:rsidRDefault="00426FF4">
    <w:pPr>
      <w:pStyle w:val="Kopfzeile"/>
      <w:rPr>
        <w:rFonts w:cs="Arial"/>
        <w:color w:val="003882"/>
        <w:sz w:val="16"/>
        <w:szCs w:val="16"/>
      </w:rPr>
    </w:pPr>
    <w:r>
      <w:rPr>
        <w:rFonts w:cs="Arial"/>
        <w:color w:val="003882"/>
        <w:sz w:val="16"/>
        <w:szCs w:val="16"/>
      </w:rPr>
      <w:fldChar w:fldCharType="begin"/>
    </w:r>
    <w:r>
      <w:rPr>
        <w:rFonts w:cs="Arial"/>
        <w:color w:val="003882"/>
        <w:sz w:val="16"/>
        <w:szCs w:val="16"/>
      </w:rPr>
      <w:instrText xml:space="preserve"> STYLEREF  "Betreff IRR"  \* MERGEFORMAT </w:instrText>
    </w:r>
    <w:r>
      <w:rPr>
        <w:rFonts w:cs="Arial"/>
        <w:color w:val="003882"/>
        <w:sz w:val="16"/>
        <w:szCs w:val="16"/>
      </w:rPr>
      <w:fldChar w:fldCharType="separate"/>
    </w:r>
    <w:r w:rsidR="0058402F">
      <w:rPr>
        <w:rFonts w:cs="Arial"/>
        <w:noProof/>
        <w:color w:val="003882"/>
        <w:sz w:val="16"/>
        <w:szCs w:val="16"/>
      </w:rPr>
      <w:t>Wissenschaftliche Modellversuche für Hochwasserschutzprojekt Rhesi in Dornbirn</w:t>
    </w:r>
    <w:r>
      <w:rPr>
        <w:rFonts w:cs="Arial"/>
        <w:color w:val="003882"/>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9D41" w14:textId="77777777" w:rsidR="00426FF4" w:rsidRDefault="00426FF4">
    <w:pPr>
      <w:pStyle w:val="Kopfzeile"/>
    </w:pPr>
    <w:r>
      <w:rPr>
        <w:noProof/>
        <w:lang w:eastAsia="de-CH"/>
      </w:rPr>
      <w:drawing>
        <wp:anchor distT="0" distB="0" distL="114300" distR="114300" simplePos="0" relativeHeight="251659264" behindDoc="1" locked="0" layoutInCell="1" allowOverlap="1" wp14:anchorId="0F168465" wp14:editId="6DE1BD21">
          <wp:simplePos x="0" y="0"/>
          <wp:positionH relativeFrom="page">
            <wp:align>left</wp:align>
          </wp:positionH>
          <wp:positionV relativeFrom="paragraph">
            <wp:posOffset>-543560</wp:posOffset>
          </wp:positionV>
          <wp:extent cx="7560000" cy="10692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R_Briefpapiere_Parkstrass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E10"/>
    <w:multiLevelType w:val="hybridMultilevel"/>
    <w:tmpl w:val="0908CA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8C16A98"/>
    <w:multiLevelType w:val="multilevel"/>
    <w:tmpl w:val="280C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C2DA2"/>
    <w:multiLevelType w:val="hybridMultilevel"/>
    <w:tmpl w:val="D33C3E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1A54086"/>
    <w:multiLevelType w:val="multilevel"/>
    <w:tmpl w:val="1E5E54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3F33BC8"/>
    <w:multiLevelType w:val="hybridMultilevel"/>
    <w:tmpl w:val="659A5F6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54120363"/>
    <w:multiLevelType w:val="hybridMultilevel"/>
    <w:tmpl w:val="ED8E16FA"/>
    <w:lvl w:ilvl="0" w:tplc="DCE85798">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ADE25D3"/>
    <w:multiLevelType w:val="hybridMultilevel"/>
    <w:tmpl w:val="59E2873E"/>
    <w:lvl w:ilvl="0" w:tplc="638C5E36">
      <w:start w:val="1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4AE076C"/>
    <w:multiLevelType w:val="multilevel"/>
    <w:tmpl w:val="AC62AC9C"/>
    <w:lvl w:ilvl="0">
      <w:start w:val="1"/>
      <w:numFmt w:val="decimal"/>
      <w:pStyle w:val="berschrift1"/>
      <w:lvlText w:val="%1."/>
      <w:lvlJc w:val="left"/>
      <w:pPr>
        <w:ind w:left="360" w:hanging="360"/>
      </w:pPr>
    </w:lvl>
    <w:lvl w:ilvl="1">
      <w:start w:val="1"/>
      <w:numFmt w:val="decimal"/>
      <w:pStyle w:val="berschrif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7"/>
  </w:num>
  <w:num w:numId="4">
    <w:abstractNumId w:val="3"/>
  </w:num>
  <w:num w:numId="5">
    <w:abstractNumId w:val="0"/>
  </w:num>
  <w:num w:numId="6">
    <w:abstractNumId w:val="2"/>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doNotHyphenateCaps/>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7E3"/>
    <w:rsid w:val="000007F2"/>
    <w:rsid w:val="000045BB"/>
    <w:rsid w:val="00004CB5"/>
    <w:rsid w:val="00006306"/>
    <w:rsid w:val="00007620"/>
    <w:rsid w:val="0001114E"/>
    <w:rsid w:val="00017333"/>
    <w:rsid w:val="000214FE"/>
    <w:rsid w:val="00022CEB"/>
    <w:rsid w:val="000322EE"/>
    <w:rsid w:val="0003401A"/>
    <w:rsid w:val="00036827"/>
    <w:rsid w:val="00046FE2"/>
    <w:rsid w:val="00055AEC"/>
    <w:rsid w:val="00055B8C"/>
    <w:rsid w:val="00057337"/>
    <w:rsid w:val="0006068A"/>
    <w:rsid w:val="00062DDD"/>
    <w:rsid w:val="00065213"/>
    <w:rsid w:val="00065C05"/>
    <w:rsid w:val="0007350E"/>
    <w:rsid w:val="00075D8F"/>
    <w:rsid w:val="0008116A"/>
    <w:rsid w:val="00090635"/>
    <w:rsid w:val="000945FC"/>
    <w:rsid w:val="00095235"/>
    <w:rsid w:val="000A21D4"/>
    <w:rsid w:val="000A516E"/>
    <w:rsid w:val="000A5E44"/>
    <w:rsid w:val="000A719D"/>
    <w:rsid w:val="000C72B3"/>
    <w:rsid w:val="000D7B70"/>
    <w:rsid w:val="000E0736"/>
    <w:rsid w:val="000E1F85"/>
    <w:rsid w:val="000E746B"/>
    <w:rsid w:val="000E7F60"/>
    <w:rsid w:val="000F4817"/>
    <w:rsid w:val="00101AF5"/>
    <w:rsid w:val="00106C67"/>
    <w:rsid w:val="00107BCB"/>
    <w:rsid w:val="00121B89"/>
    <w:rsid w:val="00126785"/>
    <w:rsid w:val="00130406"/>
    <w:rsid w:val="00131B8A"/>
    <w:rsid w:val="0014044F"/>
    <w:rsid w:val="00146F0B"/>
    <w:rsid w:val="001505A5"/>
    <w:rsid w:val="00152CB8"/>
    <w:rsid w:val="00157D6D"/>
    <w:rsid w:val="00160EEA"/>
    <w:rsid w:val="001636ED"/>
    <w:rsid w:val="001670E3"/>
    <w:rsid w:val="00170336"/>
    <w:rsid w:val="00171442"/>
    <w:rsid w:val="00174C4D"/>
    <w:rsid w:val="00175767"/>
    <w:rsid w:val="00181FB5"/>
    <w:rsid w:val="00186F4D"/>
    <w:rsid w:val="00190CE9"/>
    <w:rsid w:val="0019105B"/>
    <w:rsid w:val="0019629E"/>
    <w:rsid w:val="001A68F2"/>
    <w:rsid w:val="001B01A1"/>
    <w:rsid w:val="001B22DB"/>
    <w:rsid w:val="001B25A9"/>
    <w:rsid w:val="001C235F"/>
    <w:rsid w:val="001C5BCD"/>
    <w:rsid w:val="001E047E"/>
    <w:rsid w:val="001E327E"/>
    <w:rsid w:val="001F014D"/>
    <w:rsid w:val="00200738"/>
    <w:rsid w:val="00202286"/>
    <w:rsid w:val="00206E47"/>
    <w:rsid w:val="00207A61"/>
    <w:rsid w:val="0021480C"/>
    <w:rsid w:val="002167C9"/>
    <w:rsid w:val="00220122"/>
    <w:rsid w:val="00227D4A"/>
    <w:rsid w:val="00231D7C"/>
    <w:rsid w:val="002367E6"/>
    <w:rsid w:val="0024292E"/>
    <w:rsid w:val="0024359C"/>
    <w:rsid w:val="00246897"/>
    <w:rsid w:val="00247E4B"/>
    <w:rsid w:val="00251F65"/>
    <w:rsid w:val="002537AB"/>
    <w:rsid w:val="0025695B"/>
    <w:rsid w:val="002721B3"/>
    <w:rsid w:val="002806F8"/>
    <w:rsid w:val="002827BC"/>
    <w:rsid w:val="00282AF4"/>
    <w:rsid w:val="002863C5"/>
    <w:rsid w:val="00287CB2"/>
    <w:rsid w:val="0029215E"/>
    <w:rsid w:val="00292395"/>
    <w:rsid w:val="00294266"/>
    <w:rsid w:val="00294D28"/>
    <w:rsid w:val="002A2A23"/>
    <w:rsid w:val="002C5CCB"/>
    <w:rsid w:val="002C7F1C"/>
    <w:rsid w:val="002D447A"/>
    <w:rsid w:val="002D502F"/>
    <w:rsid w:val="002D58F6"/>
    <w:rsid w:val="002D5D4D"/>
    <w:rsid w:val="002E41AA"/>
    <w:rsid w:val="002F6856"/>
    <w:rsid w:val="002F750D"/>
    <w:rsid w:val="00302C4E"/>
    <w:rsid w:val="003046CA"/>
    <w:rsid w:val="00305EDF"/>
    <w:rsid w:val="00311621"/>
    <w:rsid w:val="00326E6E"/>
    <w:rsid w:val="00331180"/>
    <w:rsid w:val="0033132E"/>
    <w:rsid w:val="00334FD8"/>
    <w:rsid w:val="00342C8B"/>
    <w:rsid w:val="00347800"/>
    <w:rsid w:val="00352363"/>
    <w:rsid w:val="0035794E"/>
    <w:rsid w:val="00360C39"/>
    <w:rsid w:val="003611BA"/>
    <w:rsid w:val="00367368"/>
    <w:rsid w:val="00370C70"/>
    <w:rsid w:val="00372265"/>
    <w:rsid w:val="003758A4"/>
    <w:rsid w:val="00376054"/>
    <w:rsid w:val="0038010E"/>
    <w:rsid w:val="0038787E"/>
    <w:rsid w:val="00394957"/>
    <w:rsid w:val="003A10CF"/>
    <w:rsid w:val="003A20D2"/>
    <w:rsid w:val="003A5001"/>
    <w:rsid w:val="003A51EF"/>
    <w:rsid w:val="003A61BC"/>
    <w:rsid w:val="003B3F95"/>
    <w:rsid w:val="003B7086"/>
    <w:rsid w:val="003B75DD"/>
    <w:rsid w:val="003B7BD8"/>
    <w:rsid w:val="003C78C8"/>
    <w:rsid w:val="003D029A"/>
    <w:rsid w:val="003E4FE9"/>
    <w:rsid w:val="003F0ECA"/>
    <w:rsid w:val="003F7C47"/>
    <w:rsid w:val="004074FF"/>
    <w:rsid w:val="00410FE2"/>
    <w:rsid w:val="0041659D"/>
    <w:rsid w:val="00422984"/>
    <w:rsid w:val="00422A62"/>
    <w:rsid w:val="00426FF4"/>
    <w:rsid w:val="00434863"/>
    <w:rsid w:val="00435F94"/>
    <w:rsid w:val="0045039A"/>
    <w:rsid w:val="004513FC"/>
    <w:rsid w:val="00452D0E"/>
    <w:rsid w:val="00453F28"/>
    <w:rsid w:val="0046103C"/>
    <w:rsid w:val="004616E9"/>
    <w:rsid w:val="00462840"/>
    <w:rsid w:val="00465597"/>
    <w:rsid w:val="00466258"/>
    <w:rsid w:val="004672A7"/>
    <w:rsid w:val="00474252"/>
    <w:rsid w:val="00480FAC"/>
    <w:rsid w:val="00490647"/>
    <w:rsid w:val="0049110A"/>
    <w:rsid w:val="00495E31"/>
    <w:rsid w:val="00495E84"/>
    <w:rsid w:val="004A15F0"/>
    <w:rsid w:val="004A2116"/>
    <w:rsid w:val="004A2AF4"/>
    <w:rsid w:val="004A4336"/>
    <w:rsid w:val="004D28CF"/>
    <w:rsid w:val="004E081A"/>
    <w:rsid w:val="004F2C44"/>
    <w:rsid w:val="0050028C"/>
    <w:rsid w:val="005023EA"/>
    <w:rsid w:val="00516010"/>
    <w:rsid w:val="00522B87"/>
    <w:rsid w:val="0052396A"/>
    <w:rsid w:val="00530974"/>
    <w:rsid w:val="005367CE"/>
    <w:rsid w:val="005427D8"/>
    <w:rsid w:val="005506A8"/>
    <w:rsid w:val="00552D88"/>
    <w:rsid w:val="0055318A"/>
    <w:rsid w:val="0055454C"/>
    <w:rsid w:val="00556B0A"/>
    <w:rsid w:val="00560D00"/>
    <w:rsid w:val="00566065"/>
    <w:rsid w:val="00572BDB"/>
    <w:rsid w:val="00572DB2"/>
    <w:rsid w:val="0058402F"/>
    <w:rsid w:val="005A214A"/>
    <w:rsid w:val="005B1280"/>
    <w:rsid w:val="005B5357"/>
    <w:rsid w:val="005B67C9"/>
    <w:rsid w:val="005D45E8"/>
    <w:rsid w:val="005D5F50"/>
    <w:rsid w:val="005E2C0B"/>
    <w:rsid w:val="00601C10"/>
    <w:rsid w:val="00603837"/>
    <w:rsid w:val="00614E96"/>
    <w:rsid w:val="006201AB"/>
    <w:rsid w:val="00627D79"/>
    <w:rsid w:val="006328DD"/>
    <w:rsid w:val="00633A47"/>
    <w:rsid w:val="0064615B"/>
    <w:rsid w:val="006474C9"/>
    <w:rsid w:val="006523B2"/>
    <w:rsid w:val="006762C2"/>
    <w:rsid w:val="00677E21"/>
    <w:rsid w:val="00680EB5"/>
    <w:rsid w:val="0068422B"/>
    <w:rsid w:val="00692257"/>
    <w:rsid w:val="006B22C9"/>
    <w:rsid w:val="006B71A7"/>
    <w:rsid w:val="006E76F6"/>
    <w:rsid w:val="006E7C5A"/>
    <w:rsid w:val="006F202F"/>
    <w:rsid w:val="006F3E19"/>
    <w:rsid w:val="006F6051"/>
    <w:rsid w:val="006F6692"/>
    <w:rsid w:val="00705210"/>
    <w:rsid w:val="007101A6"/>
    <w:rsid w:val="00721875"/>
    <w:rsid w:val="007224FE"/>
    <w:rsid w:val="007313CD"/>
    <w:rsid w:val="007333F7"/>
    <w:rsid w:val="00736131"/>
    <w:rsid w:val="007461CA"/>
    <w:rsid w:val="0075056E"/>
    <w:rsid w:val="00753238"/>
    <w:rsid w:val="00757E0B"/>
    <w:rsid w:val="00761310"/>
    <w:rsid w:val="00761747"/>
    <w:rsid w:val="00767264"/>
    <w:rsid w:val="0077391E"/>
    <w:rsid w:val="00774BAB"/>
    <w:rsid w:val="007801A4"/>
    <w:rsid w:val="0078131D"/>
    <w:rsid w:val="00781A3B"/>
    <w:rsid w:val="007856CF"/>
    <w:rsid w:val="00786189"/>
    <w:rsid w:val="007943BD"/>
    <w:rsid w:val="007A01D6"/>
    <w:rsid w:val="007A1014"/>
    <w:rsid w:val="007B04C9"/>
    <w:rsid w:val="007B3FD4"/>
    <w:rsid w:val="007C0372"/>
    <w:rsid w:val="007C2738"/>
    <w:rsid w:val="007C40B9"/>
    <w:rsid w:val="007C7F06"/>
    <w:rsid w:val="007D18A2"/>
    <w:rsid w:val="007D5E74"/>
    <w:rsid w:val="007D79F6"/>
    <w:rsid w:val="007E349A"/>
    <w:rsid w:val="007E3520"/>
    <w:rsid w:val="007E5570"/>
    <w:rsid w:val="007E5AA1"/>
    <w:rsid w:val="007E69DF"/>
    <w:rsid w:val="007F219E"/>
    <w:rsid w:val="007F2C7C"/>
    <w:rsid w:val="007F2D02"/>
    <w:rsid w:val="007F43F6"/>
    <w:rsid w:val="00805A69"/>
    <w:rsid w:val="00814367"/>
    <w:rsid w:val="00821BDD"/>
    <w:rsid w:val="00824914"/>
    <w:rsid w:val="008261D6"/>
    <w:rsid w:val="00832CF3"/>
    <w:rsid w:val="00834D8B"/>
    <w:rsid w:val="00841F5F"/>
    <w:rsid w:val="00846002"/>
    <w:rsid w:val="00856055"/>
    <w:rsid w:val="008637E3"/>
    <w:rsid w:val="008649FD"/>
    <w:rsid w:val="00865AEC"/>
    <w:rsid w:val="00871D3D"/>
    <w:rsid w:val="0087233D"/>
    <w:rsid w:val="00877F24"/>
    <w:rsid w:val="00881206"/>
    <w:rsid w:val="00895963"/>
    <w:rsid w:val="008B1029"/>
    <w:rsid w:val="008B1F73"/>
    <w:rsid w:val="008B485B"/>
    <w:rsid w:val="008B5653"/>
    <w:rsid w:val="008B624A"/>
    <w:rsid w:val="008C2388"/>
    <w:rsid w:val="008D073C"/>
    <w:rsid w:val="008D3AA2"/>
    <w:rsid w:val="008D6714"/>
    <w:rsid w:val="008E132A"/>
    <w:rsid w:val="008E2ACE"/>
    <w:rsid w:val="008E34E5"/>
    <w:rsid w:val="008E424E"/>
    <w:rsid w:val="008E5FCD"/>
    <w:rsid w:val="008F0795"/>
    <w:rsid w:val="008F6F61"/>
    <w:rsid w:val="00904F30"/>
    <w:rsid w:val="00905AA3"/>
    <w:rsid w:val="00905FA0"/>
    <w:rsid w:val="009062CA"/>
    <w:rsid w:val="00910DC2"/>
    <w:rsid w:val="009127D0"/>
    <w:rsid w:val="00913051"/>
    <w:rsid w:val="00913454"/>
    <w:rsid w:val="00920C58"/>
    <w:rsid w:val="00925901"/>
    <w:rsid w:val="00927569"/>
    <w:rsid w:val="00930DF9"/>
    <w:rsid w:val="009346DE"/>
    <w:rsid w:val="00944CA0"/>
    <w:rsid w:val="009553A4"/>
    <w:rsid w:val="0096226C"/>
    <w:rsid w:val="00970407"/>
    <w:rsid w:val="00973183"/>
    <w:rsid w:val="009766E0"/>
    <w:rsid w:val="00982759"/>
    <w:rsid w:val="009850F4"/>
    <w:rsid w:val="0098703C"/>
    <w:rsid w:val="009A5CF8"/>
    <w:rsid w:val="009A60E5"/>
    <w:rsid w:val="009B09B4"/>
    <w:rsid w:val="009B0AB2"/>
    <w:rsid w:val="009C096F"/>
    <w:rsid w:val="009C3557"/>
    <w:rsid w:val="009D6118"/>
    <w:rsid w:val="009E1058"/>
    <w:rsid w:val="009E3E67"/>
    <w:rsid w:val="009E4D63"/>
    <w:rsid w:val="009E649E"/>
    <w:rsid w:val="00A037E1"/>
    <w:rsid w:val="00A118DF"/>
    <w:rsid w:val="00A24534"/>
    <w:rsid w:val="00A25623"/>
    <w:rsid w:val="00A34BC8"/>
    <w:rsid w:val="00A46A3D"/>
    <w:rsid w:val="00A53664"/>
    <w:rsid w:val="00A5566E"/>
    <w:rsid w:val="00A702CE"/>
    <w:rsid w:val="00A7109A"/>
    <w:rsid w:val="00A74121"/>
    <w:rsid w:val="00A84035"/>
    <w:rsid w:val="00A85F9D"/>
    <w:rsid w:val="00A91A04"/>
    <w:rsid w:val="00AA2F4E"/>
    <w:rsid w:val="00AA3F87"/>
    <w:rsid w:val="00AB5425"/>
    <w:rsid w:val="00AC51C2"/>
    <w:rsid w:val="00AD092D"/>
    <w:rsid w:val="00AD1ECE"/>
    <w:rsid w:val="00AD38ED"/>
    <w:rsid w:val="00AD554D"/>
    <w:rsid w:val="00AD7C7F"/>
    <w:rsid w:val="00AF3CFE"/>
    <w:rsid w:val="00B00960"/>
    <w:rsid w:val="00B054D4"/>
    <w:rsid w:val="00B07A6D"/>
    <w:rsid w:val="00B1196A"/>
    <w:rsid w:val="00B16D41"/>
    <w:rsid w:val="00B175A3"/>
    <w:rsid w:val="00B20DB7"/>
    <w:rsid w:val="00B23094"/>
    <w:rsid w:val="00B24B41"/>
    <w:rsid w:val="00B25113"/>
    <w:rsid w:val="00B2552D"/>
    <w:rsid w:val="00B26AFA"/>
    <w:rsid w:val="00B30FAC"/>
    <w:rsid w:val="00B43B4D"/>
    <w:rsid w:val="00B50169"/>
    <w:rsid w:val="00B507B7"/>
    <w:rsid w:val="00B52628"/>
    <w:rsid w:val="00B53835"/>
    <w:rsid w:val="00B574CB"/>
    <w:rsid w:val="00B57B10"/>
    <w:rsid w:val="00B62A81"/>
    <w:rsid w:val="00B7109A"/>
    <w:rsid w:val="00B74112"/>
    <w:rsid w:val="00B81F5F"/>
    <w:rsid w:val="00B822A8"/>
    <w:rsid w:val="00B85201"/>
    <w:rsid w:val="00B926D1"/>
    <w:rsid w:val="00B9312B"/>
    <w:rsid w:val="00B96038"/>
    <w:rsid w:val="00B96D94"/>
    <w:rsid w:val="00B9783D"/>
    <w:rsid w:val="00BC0DFA"/>
    <w:rsid w:val="00BC3348"/>
    <w:rsid w:val="00BC3C94"/>
    <w:rsid w:val="00BD16E3"/>
    <w:rsid w:val="00BD35DF"/>
    <w:rsid w:val="00BD76AD"/>
    <w:rsid w:val="00BE3E62"/>
    <w:rsid w:val="00BE41D4"/>
    <w:rsid w:val="00C03AC9"/>
    <w:rsid w:val="00C043C4"/>
    <w:rsid w:val="00C047E8"/>
    <w:rsid w:val="00C10538"/>
    <w:rsid w:val="00C232C6"/>
    <w:rsid w:val="00C26309"/>
    <w:rsid w:val="00C279D5"/>
    <w:rsid w:val="00C3053A"/>
    <w:rsid w:val="00C305A5"/>
    <w:rsid w:val="00C41F62"/>
    <w:rsid w:val="00C50E7E"/>
    <w:rsid w:val="00C540A6"/>
    <w:rsid w:val="00C61F69"/>
    <w:rsid w:val="00C62B59"/>
    <w:rsid w:val="00C62E4E"/>
    <w:rsid w:val="00C65F44"/>
    <w:rsid w:val="00C82C0F"/>
    <w:rsid w:val="00C85301"/>
    <w:rsid w:val="00C87FBA"/>
    <w:rsid w:val="00C96AE6"/>
    <w:rsid w:val="00CA5052"/>
    <w:rsid w:val="00CA5774"/>
    <w:rsid w:val="00CA61AB"/>
    <w:rsid w:val="00CA7CCE"/>
    <w:rsid w:val="00CB6596"/>
    <w:rsid w:val="00CC16E1"/>
    <w:rsid w:val="00CC23AF"/>
    <w:rsid w:val="00CC2D82"/>
    <w:rsid w:val="00CD0D15"/>
    <w:rsid w:val="00CD1979"/>
    <w:rsid w:val="00CD256D"/>
    <w:rsid w:val="00CD4504"/>
    <w:rsid w:val="00CD77E1"/>
    <w:rsid w:val="00CE3284"/>
    <w:rsid w:val="00CE67FD"/>
    <w:rsid w:val="00CF1DC7"/>
    <w:rsid w:val="00CF47B6"/>
    <w:rsid w:val="00CF7A6B"/>
    <w:rsid w:val="00CF7DC2"/>
    <w:rsid w:val="00D01316"/>
    <w:rsid w:val="00D04246"/>
    <w:rsid w:val="00D0589B"/>
    <w:rsid w:val="00D063B5"/>
    <w:rsid w:val="00D06C15"/>
    <w:rsid w:val="00D07418"/>
    <w:rsid w:val="00D11E19"/>
    <w:rsid w:val="00D15362"/>
    <w:rsid w:val="00D15D7E"/>
    <w:rsid w:val="00D16D9F"/>
    <w:rsid w:val="00D17F7F"/>
    <w:rsid w:val="00D20016"/>
    <w:rsid w:val="00D2608F"/>
    <w:rsid w:val="00D310D7"/>
    <w:rsid w:val="00D31934"/>
    <w:rsid w:val="00D34F46"/>
    <w:rsid w:val="00D3544F"/>
    <w:rsid w:val="00D4612B"/>
    <w:rsid w:val="00D52472"/>
    <w:rsid w:val="00D64F30"/>
    <w:rsid w:val="00D745A2"/>
    <w:rsid w:val="00D7683E"/>
    <w:rsid w:val="00D76B7E"/>
    <w:rsid w:val="00D81667"/>
    <w:rsid w:val="00D914CE"/>
    <w:rsid w:val="00D96745"/>
    <w:rsid w:val="00D97530"/>
    <w:rsid w:val="00DA46C0"/>
    <w:rsid w:val="00DA5896"/>
    <w:rsid w:val="00DA71E4"/>
    <w:rsid w:val="00DB6BC3"/>
    <w:rsid w:val="00DC0B41"/>
    <w:rsid w:val="00DC73CB"/>
    <w:rsid w:val="00DD0B9A"/>
    <w:rsid w:val="00DD66F0"/>
    <w:rsid w:val="00DE5B43"/>
    <w:rsid w:val="00DF5120"/>
    <w:rsid w:val="00E00F6C"/>
    <w:rsid w:val="00E02B28"/>
    <w:rsid w:val="00E04776"/>
    <w:rsid w:val="00E0712C"/>
    <w:rsid w:val="00E146F4"/>
    <w:rsid w:val="00E17E41"/>
    <w:rsid w:val="00E24911"/>
    <w:rsid w:val="00E34EDC"/>
    <w:rsid w:val="00E56281"/>
    <w:rsid w:val="00E65D4A"/>
    <w:rsid w:val="00E66145"/>
    <w:rsid w:val="00E66292"/>
    <w:rsid w:val="00E67026"/>
    <w:rsid w:val="00E679F2"/>
    <w:rsid w:val="00E74742"/>
    <w:rsid w:val="00E7722E"/>
    <w:rsid w:val="00E900DC"/>
    <w:rsid w:val="00E92C1A"/>
    <w:rsid w:val="00EB2C87"/>
    <w:rsid w:val="00EC1EB9"/>
    <w:rsid w:val="00ED436F"/>
    <w:rsid w:val="00ED62DD"/>
    <w:rsid w:val="00ED69DC"/>
    <w:rsid w:val="00ED7258"/>
    <w:rsid w:val="00EE5156"/>
    <w:rsid w:val="00EF50E0"/>
    <w:rsid w:val="00F02504"/>
    <w:rsid w:val="00F034A7"/>
    <w:rsid w:val="00F040D1"/>
    <w:rsid w:val="00F05E82"/>
    <w:rsid w:val="00F13035"/>
    <w:rsid w:val="00F14052"/>
    <w:rsid w:val="00F211B8"/>
    <w:rsid w:val="00F25969"/>
    <w:rsid w:val="00F2631F"/>
    <w:rsid w:val="00F3620B"/>
    <w:rsid w:val="00F45472"/>
    <w:rsid w:val="00F527BE"/>
    <w:rsid w:val="00F5621D"/>
    <w:rsid w:val="00F65514"/>
    <w:rsid w:val="00F71E1B"/>
    <w:rsid w:val="00F71F62"/>
    <w:rsid w:val="00F75D0B"/>
    <w:rsid w:val="00F8119C"/>
    <w:rsid w:val="00F81F8F"/>
    <w:rsid w:val="00FA0A1A"/>
    <w:rsid w:val="00FA30F3"/>
    <w:rsid w:val="00FB0427"/>
    <w:rsid w:val="00FB4156"/>
    <w:rsid w:val="00FB6450"/>
    <w:rsid w:val="00FB7686"/>
    <w:rsid w:val="00FD0B96"/>
    <w:rsid w:val="00FD39BA"/>
    <w:rsid w:val="00FD40DD"/>
    <w:rsid w:val="00FE42F5"/>
    <w:rsid w:val="00FE5A9D"/>
    <w:rsid w:val="00FE6417"/>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970EAA"/>
  <w15:docId w15:val="{3D42124A-484A-4AF1-B4A3-4E593383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de-CH" w:eastAsia="en-US" w:bidi="ar-SA"/>
      </w:rPr>
    </w:rPrDefault>
    <w:pPrDefault>
      <w:pPr>
        <w:spacing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6D94"/>
    <w:pPr>
      <w:jc w:val="both"/>
    </w:pPr>
    <w:rPr>
      <w:szCs w:val="24"/>
    </w:rPr>
  </w:style>
  <w:style w:type="paragraph" w:styleId="berschrift1">
    <w:name w:val="heading 1"/>
    <w:basedOn w:val="Standard"/>
    <w:next w:val="FliesstextEinzug"/>
    <w:link w:val="berschrift1Zchn"/>
    <w:qFormat/>
    <w:rsid w:val="0035794E"/>
    <w:pPr>
      <w:keepNext/>
      <w:keepLines/>
      <w:numPr>
        <w:numId w:val="3"/>
      </w:numPr>
      <w:tabs>
        <w:tab w:val="left" w:pos="426"/>
      </w:tabs>
      <w:spacing w:after="120"/>
      <w:ind w:left="425" w:hanging="425"/>
      <w:outlineLvl w:val="0"/>
    </w:pPr>
    <w:rPr>
      <w:rFonts w:eastAsiaTheme="majorEastAsia" w:cstheme="majorBidi"/>
      <w:b/>
      <w:color w:val="003882"/>
      <w:sz w:val="22"/>
      <w:szCs w:val="32"/>
    </w:rPr>
  </w:style>
  <w:style w:type="paragraph" w:styleId="berschrift2">
    <w:name w:val="heading 2"/>
    <w:basedOn w:val="berschrift1"/>
    <w:next w:val="FliesstextEinzug"/>
    <w:link w:val="berschrift2Zchn"/>
    <w:uiPriority w:val="9"/>
    <w:unhideWhenUsed/>
    <w:qFormat/>
    <w:rsid w:val="0035794E"/>
    <w:pPr>
      <w:numPr>
        <w:ilvl w:val="1"/>
      </w:numPr>
      <w:tabs>
        <w:tab w:val="clear" w:pos="426"/>
      </w:tabs>
      <w:ind w:left="425" w:hanging="425"/>
      <w:outlineLvl w:val="1"/>
    </w:pPr>
    <w:rPr>
      <w:sz w:val="20"/>
    </w:rPr>
  </w:style>
  <w:style w:type="paragraph" w:styleId="berschrift3">
    <w:name w:val="heading 3"/>
    <w:basedOn w:val="Standard"/>
    <w:next w:val="Standard"/>
    <w:link w:val="berschrift3Zchn"/>
    <w:uiPriority w:val="9"/>
    <w:semiHidden/>
    <w:unhideWhenUsed/>
    <w:qFormat/>
    <w:rsid w:val="007E3520"/>
    <w:pPr>
      <w:keepNext/>
      <w:keepLines/>
      <w:outlineLvl w:val="2"/>
    </w:pPr>
    <w:rPr>
      <w:rFonts w:eastAsiaTheme="majorEastAsia" w:cstheme="majorBidi"/>
      <w:color w:val="00388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794E"/>
    <w:rPr>
      <w:rFonts w:eastAsiaTheme="majorEastAsia" w:cstheme="majorBidi"/>
      <w:b/>
      <w:color w:val="003882"/>
      <w:sz w:val="22"/>
      <w:szCs w:val="32"/>
    </w:rPr>
  </w:style>
  <w:style w:type="paragraph" w:customStyle="1" w:styleId="LauftextIRR">
    <w:name w:val="Lauftext IRR"/>
    <w:basedOn w:val="Standard"/>
    <w:qFormat/>
    <w:rsid w:val="007E3520"/>
    <w:rPr>
      <w:color w:val="003882"/>
    </w:rPr>
  </w:style>
  <w:style w:type="character" w:customStyle="1" w:styleId="berschrift3Zchn">
    <w:name w:val="Überschrift 3 Zchn"/>
    <w:basedOn w:val="Absatz-Standardschriftart"/>
    <w:link w:val="berschrift3"/>
    <w:uiPriority w:val="9"/>
    <w:semiHidden/>
    <w:rsid w:val="007E3520"/>
    <w:rPr>
      <w:rFonts w:eastAsiaTheme="majorEastAsia" w:cstheme="majorBidi"/>
      <w:color w:val="003882"/>
      <w:szCs w:val="24"/>
    </w:rPr>
  </w:style>
  <w:style w:type="character" w:customStyle="1" w:styleId="berschrift2Zchn">
    <w:name w:val="Überschrift 2 Zchn"/>
    <w:basedOn w:val="Absatz-Standardschriftart"/>
    <w:link w:val="berschrift2"/>
    <w:uiPriority w:val="9"/>
    <w:rsid w:val="0035794E"/>
    <w:rPr>
      <w:rFonts w:eastAsiaTheme="majorEastAsia" w:cstheme="majorBidi"/>
      <w:b/>
      <w:color w:val="003882"/>
      <w:szCs w:val="32"/>
    </w:rPr>
  </w:style>
  <w:style w:type="paragraph" w:customStyle="1" w:styleId="TitelIRR">
    <w:name w:val="Titel IRR"/>
    <w:basedOn w:val="Standard"/>
    <w:next w:val="Standard"/>
    <w:qFormat/>
    <w:rsid w:val="00C232C6"/>
    <w:rPr>
      <w:b/>
      <w:color w:val="003882"/>
      <w:sz w:val="24"/>
    </w:rPr>
  </w:style>
  <w:style w:type="paragraph" w:customStyle="1" w:styleId="BetreffIRR">
    <w:name w:val="Betreff IRR"/>
    <w:basedOn w:val="Standard"/>
    <w:next w:val="Standard"/>
    <w:qFormat/>
    <w:rsid w:val="00C232C6"/>
    <w:rPr>
      <w:b/>
      <w:color w:val="003882"/>
      <w:sz w:val="22"/>
    </w:rPr>
  </w:style>
  <w:style w:type="paragraph" w:customStyle="1" w:styleId="AutorIRR">
    <w:name w:val="Autor IRR"/>
    <w:basedOn w:val="Standard"/>
    <w:next w:val="Standard"/>
    <w:uiPriority w:val="1"/>
    <w:qFormat/>
    <w:rsid w:val="00F034A7"/>
    <w:rPr>
      <w:b/>
      <w:color w:val="003882"/>
    </w:rPr>
  </w:style>
  <w:style w:type="paragraph" w:styleId="Kopfzeile">
    <w:name w:val="header"/>
    <w:basedOn w:val="Standard"/>
    <w:link w:val="KopfzeileZchn"/>
    <w:uiPriority w:val="99"/>
    <w:unhideWhenUsed/>
    <w:rsid w:val="00FD0B96"/>
    <w:pPr>
      <w:tabs>
        <w:tab w:val="center" w:pos="4703"/>
        <w:tab w:val="right" w:pos="9406"/>
      </w:tabs>
    </w:pPr>
  </w:style>
  <w:style w:type="character" w:customStyle="1" w:styleId="KopfzeileZchn">
    <w:name w:val="Kopfzeile Zchn"/>
    <w:basedOn w:val="Absatz-Standardschriftart"/>
    <w:link w:val="Kopfzeile"/>
    <w:uiPriority w:val="99"/>
    <w:rsid w:val="00FD0B96"/>
    <w:rPr>
      <w:szCs w:val="24"/>
      <w:lang w:val="de-DE"/>
    </w:rPr>
  </w:style>
  <w:style w:type="paragraph" w:styleId="Fuzeile">
    <w:name w:val="footer"/>
    <w:basedOn w:val="Standard"/>
    <w:link w:val="FuzeileZchn"/>
    <w:uiPriority w:val="99"/>
    <w:unhideWhenUsed/>
    <w:rsid w:val="00FD0B96"/>
    <w:pPr>
      <w:tabs>
        <w:tab w:val="center" w:pos="4703"/>
        <w:tab w:val="right" w:pos="9406"/>
      </w:tabs>
    </w:pPr>
  </w:style>
  <w:style w:type="character" w:customStyle="1" w:styleId="FuzeileZchn">
    <w:name w:val="Fußzeile Zchn"/>
    <w:basedOn w:val="Absatz-Standardschriftart"/>
    <w:link w:val="Fuzeile"/>
    <w:uiPriority w:val="99"/>
    <w:rsid w:val="00FD0B96"/>
    <w:rPr>
      <w:szCs w:val="24"/>
      <w:lang w:val="de-DE"/>
    </w:rPr>
  </w:style>
  <w:style w:type="paragraph" w:styleId="Listenabsatz">
    <w:name w:val="List Paragraph"/>
    <w:basedOn w:val="Standard"/>
    <w:link w:val="ListenabsatzZchn"/>
    <w:uiPriority w:val="34"/>
    <w:qFormat/>
    <w:rsid w:val="00FD0B96"/>
    <w:pPr>
      <w:ind w:left="720"/>
      <w:contextualSpacing/>
    </w:pPr>
  </w:style>
  <w:style w:type="character" w:styleId="Platzhaltertext">
    <w:name w:val="Placeholder Text"/>
    <w:basedOn w:val="Absatz-Standardschriftart"/>
    <w:uiPriority w:val="99"/>
    <w:semiHidden/>
    <w:rsid w:val="00F81F8F"/>
    <w:rPr>
      <w:color w:val="808080"/>
    </w:rPr>
  </w:style>
  <w:style w:type="paragraph" w:customStyle="1" w:styleId="FliesstextEinzug">
    <w:name w:val="Fliesstext Einzug"/>
    <w:basedOn w:val="Standard"/>
    <w:qFormat/>
    <w:rsid w:val="0035794E"/>
    <w:pPr>
      <w:ind w:left="425"/>
    </w:pPr>
  </w:style>
  <w:style w:type="paragraph" w:styleId="Untertitel">
    <w:name w:val="Subtitle"/>
    <w:basedOn w:val="TitelIRR"/>
    <w:next w:val="Standard"/>
    <w:link w:val="UntertitelZchn"/>
    <w:uiPriority w:val="11"/>
    <w:qFormat/>
    <w:rsid w:val="0035794E"/>
    <w:pPr>
      <w:spacing w:after="120"/>
    </w:pPr>
    <w:rPr>
      <w:sz w:val="20"/>
      <w14:textFill>
        <w14:solidFill>
          <w14:srgbClr w14:val="003882">
            <w14:alpha w14:val="20000"/>
          </w14:srgbClr>
        </w14:solidFill>
      </w14:textFill>
    </w:rPr>
  </w:style>
  <w:style w:type="character" w:customStyle="1" w:styleId="UntertitelZchn">
    <w:name w:val="Untertitel Zchn"/>
    <w:basedOn w:val="Absatz-Standardschriftart"/>
    <w:link w:val="Untertitel"/>
    <w:uiPriority w:val="11"/>
    <w:rsid w:val="0035794E"/>
    <w:rPr>
      <w:b/>
      <w:color w:val="003882"/>
      <w:szCs w:val="24"/>
      <w14:textFill>
        <w14:solidFill>
          <w14:srgbClr w14:val="003882">
            <w14:alpha w14:val="20000"/>
          </w14:srgbClr>
        </w14:solidFill>
      </w14:textFill>
    </w:rPr>
  </w:style>
  <w:style w:type="table" w:styleId="Tabellenraster">
    <w:name w:val="Table Grid"/>
    <w:basedOn w:val="NormaleTabelle"/>
    <w:uiPriority w:val="59"/>
    <w:rsid w:val="00202286"/>
    <w:pPr>
      <w:spacing w:line="240" w:lineRule="auto"/>
    </w:pPr>
    <w:rPr>
      <w:rFonts w:ascii="Verdana" w:eastAsia="Cambria" w:hAnsi="Verdana" w:cs="Times New Roman"/>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nabsatzZchn">
    <w:name w:val="Listenabsatz Zchn"/>
    <w:basedOn w:val="Absatz-Standardschriftart"/>
    <w:link w:val="Listenabsatz"/>
    <w:uiPriority w:val="34"/>
    <w:rsid w:val="00A91A04"/>
    <w:rPr>
      <w:szCs w:val="24"/>
    </w:rPr>
  </w:style>
  <w:style w:type="character" w:styleId="Hyperlink">
    <w:name w:val="Hyperlink"/>
    <w:basedOn w:val="Absatz-Standardschriftart"/>
    <w:uiPriority w:val="99"/>
    <w:unhideWhenUsed/>
    <w:rsid w:val="00A5566E"/>
    <w:rPr>
      <w:color w:val="0563C1" w:themeColor="hyperlink"/>
      <w:u w:val="single"/>
    </w:rPr>
  </w:style>
  <w:style w:type="paragraph" w:customStyle="1" w:styleId="p1">
    <w:name w:val="p1"/>
    <w:basedOn w:val="Standard"/>
    <w:rsid w:val="00CD77E1"/>
    <w:pPr>
      <w:spacing w:line="240" w:lineRule="auto"/>
      <w:jc w:val="left"/>
    </w:pPr>
    <w:rPr>
      <w:rFonts w:ascii="Helvetica" w:hAnsi="Helvetica" w:cs="Times New Roman"/>
      <w:sz w:val="14"/>
      <w:szCs w:val="14"/>
      <w:lang w:val="de-DE" w:eastAsia="de-DE"/>
    </w:rPr>
  </w:style>
  <w:style w:type="character" w:styleId="Kommentarzeichen">
    <w:name w:val="annotation reference"/>
    <w:basedOn w:val="Absatz-Standardschriftart"/>
    <w:uiPriority w:val="99"/>
    <w:semiHidden/>
    <w:unhideWhenUsed/>
    <w:rsid w:val="00CD77E1"/>
    <w:rPr>
      <w:sz w:val="16"/>
      <w:szCs w:val="16"/>
    </w:rPr>
  </w:style>
  <w:style w:type="paragraph" w:styleId="Kommentartext">
    <w:name w:val="annotation text"/>
    <w:basedOn w:val="Standard"/>
    <w:link w:val="KommentartextZchn"/>
    <w:uiPriority w:val="99"/>
    <w:unhideWhenUsed/>
    <w:rsid w:val="00CD77E1"/>
    <w:pPr>
      <w:spacing w:line="240" w:lineRule="auto"/>
      <w:jc w:val="left"/>
    </w:pPr>
    <w:rPr>
      <w:rFonts w:asciiTheme="minorHAnsi" w:hAnsiTheme="minorHAnsi"/>
      <w:szCs w:val="20"/>
      <w:lang w:val="de-DE"/>
    </w:rPr>
  </w:style>
  <w:style w:type="character" w:customStyle="1" w:styleId="KommentartextZchn">
    <w:name w:val="Kommentartext Zchn"/>
    <w:basedOn w:val="Absatz-Standardschriftart"/>
    <w:link w:val="Kommentartext"/>
    <w:uiPriority w:val="99"/>
    <w:rsid w:val="00CD77E1"/>
    <w:rPr>
      <w:rFonts w:asciiTheme="minorHAnsi" w:hAnsiTheme="minorHAnsi"/>
      <w:szCs w:val="20"/>
      <w:lang w:val="de-DE"/>
    </w:rPr>
  </w:style>
  <w:style w:type="paragraph" w:styleId="Sprechblasentext">
    <w:name w:val="Balloon Text"/>
    <w:basedOn w:val="Standard"/>
    <w:link w:val="SprechblasentextZchn"/>
    <w:uiPriority w:val="99"/>
    <w:semiHidden/>
    <w:unhideWhenUsed/>
    <w:rsid w:val="00CD77E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D77E1"/>
    <w:rPr>
      <w:rFonts w:ascii="Segoe UI" w:hAnsi="Segoe UI" w:cs="Segoe UI"/>
      <w:sz w:val="18"/>
      <w:szCs w:val="18"/>
    </w:rPr>
  </w:style>
  <w:style w:type="paragraph" w:styleId="StandardWeb">
    <w:name w:val="Normal (Web)"/>
    <w:basedOn w:val="Standard"/>
    <w:uiPriority w:val="99"/>
    <w:unhideWhenUsed/>
    <w:rsid w:val="00C03AC9"/>
    <w:pPr>
      <w:spacing w:before="100" w:beforeAutospacing="1" w:after="100" w:afterAutospacing="1" w:line="240" w:lineRule="auto"/>
      <w:jc w:val="left"/>
    </w:pPr>
    <w:rPr>
      <w:rFonts w:ascii="Times New Roman" w:eastAsia="Times New Roman" w:hAnsi="Times New Roman" w:cs="Times New Roman"/>
      <w:sz w:val="24"/>
      <w:lang w:val="de-AT" w:eastAsia="de-AT"/>
    </w:rPr>
  </w:style>
  <w:style w:type="paragraph" w:styleId="Kommentarthema">
    <w:name w:val="annotation subject"/>
    <w:basedOn w:val="Kommentartext"/>
    <w:next w:val="Kommentartext"/>
    <w:link w:val="KommentarthemaZchn"/>
    <w:uiPriority w:val="99"/>
    <w:semiHidden/>
    <w:unhideWhenUsed/>
    <w:rsid w:val="00367368"/>
    <w:pPr>
      <w:jc w:val="both"/>
    </w:pPr>
    <w:rPr>
      <w:rFonts w:ascii="Arial" w:hAnsi="Arial"/>
      <w:b/>
      <w:bCs/>
      <w:lang w:val="de-CH"/>
    </w:rPr>
  </w:style>
  <w:style w:type="character" w:customStyle="1" w:styleId="KommentarthemaZchn">
    <w:name w:val="Kommentarthema Zchn"/>
    <w:basedOn w:val="KommentartextZchn"/>
    <w:link w:val="Kommentarthema"/>
    <w:uiPriority w:val="99"/>
    <w:semiHidden/>
    <w:rsid w:val="00367368"/>
    <w:rPr>
      <w:rFonts w:asciiTheme="minorHAnsi" w:hAnsiTheme="minorHAnsi"/>
      <w:b/>
      <w:bCs/>
      <w:szCs w:val="20"/>
      <w:lang w:val="de-DE"/>
    </w:rPr>
  </w:style>
  <w:style w:type="paragraph" w:styleId="berarbeitung">
    <w:name w:val="Revision"/>
    <w:hidden/>
    <w:uiPriority w:val="99"/>
    <w:semiHidden/>
    <w:rsid w:val="0014044F"/>
    <w:pPr>
      <w:spacing w:line="240" w:lineRule="auto"/>
    </w:pPr>
    <w:rPr>
      <w:szCs w:val="24"/>
    </w:rPr>
  </w:style>
  <w:style w:type="character" w:customStyle="1" w:styleId="NichtaufgelsteErwhnung1">
    <w:name w:val="Nicht aufgelöste Erwähnung1"/>
    <w:basedOn w:val="Absatz-Standardschriftart"/>
    <w:uiPriority w:val="99"/>
    <w:semiHidden/>
    <w:unhideWhenUsed/>
    <w:rsid w:val="0019105B"/>
    <w:rPr>
      <w:color w:val="605E5C"/>
      <w:shd w:val="clear" w:color="auto" w:fill="E1DFDD"/>
    </w:rPr>
  </w:style>
  <w:style w:type="character" w:styleId="NichtaufgelsteErwhnung">
    <w:name w:val="Unresolved Mention"/>
    <w:basedOn w:val="Absatz-Standardschriftart"/>
    <w:uiPriority w:val="99"/>
    <w:semiHidden/>
    <w:unhideWhenUsed/>
    <w:rsid w:val="00E66292"/>
    <w:rPr>
      <w:color w:val="605E5C"/>
      <w:shd w:val="clear" w:color="auto" w:fill="E1DFDD"/>
    </w:rPr>
  </w:style>
  <w:style w:type="character" w:styleId="BesuchterLink">
    <w:name w:val="FollowedHyperlink"/>
    <w:basedOn w:val="Absatz-Standardschriftart"/>
    <w:uiPriority w:val="99"/>
    <w:semiHidden/>
    <w:unhideWhenUsed/>
    <w:rsid w:val="00E662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1975">
      <w:bodyDiv w:val="1"/>
      <w:marLeft w:val="0"/>
      <w:marRight w:val="0"/>
      <w:marTop w:val="0"/>
      <w:marBottom w:val="0"/>
      <w:divBdr>
        <w:top w:val="none" w:sz="0" w:space="0" w:color="auto"/>
        <w:left w:val="none" w:sz="0" w:space="0" w:color="auto"/>
        <w:bottom w:val="none" w:sz="0" w:space="0" w:color="auto"/>
        <w:right w:val="none" w:sz="0" w:space="0" w:color="auto"/>
      </w:divBdr>
    </w:div>
    <w:div w:id="365060650">
      <w:bodyDiv w:val="1"/>
      <w:marLeft w:val="0"/>
      <w:marRight w:val="0"/>
      <w:marTop w:val="0"/>
      <w:marBottom w:val="0"/>
      <w:divBdr>
        <w:top w:val="none" w:sz="0" w:space="0" w:color="auto"/>
        <w:left w:val="none" w:sz="0" w:space="0" w:color="auto"/>
        <w:bottom w:val="none" w:sz="0" w:space="0" w:color="auto"/>
        <w:right w:val="none" w:sz="0" w:space="0" w:color="auto"/>
      </w:divBdr>
    </w:div>
    <w:div w:id="415369109">
      <w:bodyDiv w:val="1"/>
      <w:marLeft w:val="0"/>
      <w:marRight w:val="0"/>
      <w:marTop w:val="0"/>
      <w:marBottom w:val="0"/>
      <w:divBdr>
        <w:top w:val="none" w:sz="0" w:space="0" w:color="auto"/>
        <w:left w:val="none" w:sz="0" w:space="0" w:color="auto"/>
        <w:bottom w:val="none" w:sz="0" w:space="0" w:color="auto"/>
        <w:right w:val="none" w:sz="0" w:space="0" w:color="auto"/>
      </w:divBdr>
    </w:div>
    <w:div w:id="561910078">
      <w:bodyDiv w:val="1"/>
      <w:marLeft w:val="0"/>
      <w:marRight w:val="0"/>
      <w:marTop w:val="0"/>
      <w:marBottom w:val="0"/>
      <w:divBdr>
        <w:top w:val="none" w:sz="0" w:space="0" w:color="auto"/>
        <w:left w:val="none" w:sz="0" w:space="0" w:color="auto"/>
        <w:bottom w:val="none" w:sz="0" w:space="0" w:color="auto"/>
        <w:right w:val="none" w:sz="0" w:space="0" w:color="auto"/>
      </w:divBdr>
    </w:div>
    <w:div w:id="678460229">
      <w:bodyDiv w:val="1"/>
      <w:marLeft w:val="0"/>
      <w:marRight w:val="0"/>
      <w:marTop w:val="0"/>
      <w:marBottom w:val="0"/>
      <w:divBdr>
        <w:top w:val="none" w:sz="0" w:space="0" w:color="auto"/>
        <w:left w:val="none" w:sz="0" w:space="0" w:color="auto"/>
        <w:bottom w:val="none" w:sz="0" w:space="0" w:color="auto"/>
        <w:right w:val="none" w:sz="0" w:space="0" w:color="auto"/>
      </w:divBdr>
    </w:div>
    <w:div w:id="688793912">
      <w:bodyDiv w:val="1"/>
      <w:marLeft w:val="0"/>
      <w:marRight w:val="0"/>
      <w:marTop w:val="0"/>
      <w:marBottom w:val="0"/>
      <w:divBdr>
        <w:top w:val="none" w:sz="0" w:space="0" w:color="auto"/>
        <w:left w:val="none" w:sz="0" w:space="0" w:color="auto"/>
        <w:bottom w:val="none" w:sz="0" w:space="0" w:color="auto"/>
        <w:right w:val="none" w:sz="0" w:space="0" w:color="auto"/>
      </w:divBdr>
    </w:div>
    <w:div w:id="1385565819">
      <w:bodyDiv w:val="1"/>
      <w:marLeft w:val="0"/>
      <w:marRight w:val="0"/>
      <w:marTop w:val="0"/>
      <w:marBottom w:val="0"/>
      <w:divBdr>
        <w:top w:val="none" w:sz="0" w:space="0" w:color="auto"/>
        <w:left w:val="none" w:sz="0" w:space="0" w:color="auto"/>
        <w:bottom w:val="none" w:sz="0" w:space="0" w:color="auto"/>
        <w:right w:val="none" w:sz="0" w:space="0" w:color="auto"/>
      </w:divBdr>
    </w:div>
    <w:div w:id="1477380459">
      <w:bodyDiv w:val="1"/>
      <w:marLeft w:val="0"/>
      <w:marRight w:val="0"/>
      <w:marTop w:val="0"/>
      <w:marBottom w:val="0"/>
      <w:divBdr>
        <w:top w:val="none" w:sz="0" w:space="0" w:color="auto"/>
        <w:left w:val="none" w:sz="0" w:space="0" w:color="auto"/>
        <w:bottom w:val="none" w:sz="0" w:space="0" w:color="auto"/>
        <w:right w:val="none" w:sz="0" w:space="0" w:color="auto"/>
      </w:divBdr>
    </w:div>
    <w:div w:id="179983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hesi.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lene.engler@rheinregulierung.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heinregulierung.org" TargetMode="External"/><Relationship Id="rId4" Type="http://schemas.openxmlformats.org/officeDocument/2006/relationships/settings" Target="settings.xml"/><Relationship Id="rId9" Type="http://schemas.openxmlformats.org/officeDocument/2006/relationships/hyperlink" Target="http://www.rhesi.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312C4-701C-4255-9DA8-23DBD32ED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5092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Munz</dc:creator>
  <cp:keywords/>
  <dc:description/>
  <cp:lastModifiedBy>Marlene Engler</cp:lastModifiedBy>
  <cp:revision>2</cp:revision>
  <cp:lastPrinted>2021-06-30T06:48:00Z</cp:lastPrinted>
  <dcterms:created xsi:type="dcterms:W3CDTF">2021-06-30T10:13:00Z</dcterms:created>
  <dcterms:modified xsi:type="dcterms:W3CDTF">2021-06-30T10:13:00Z</dcterms:modified>
</cp:coreProperties>
</file>